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3EF643AD"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791C2C">
        <w:rPr>
          <w:rFonts w:ascii="Times New Roman" w:hAnsi="Times New Roman" w:cs="Times New Roman"/>
          <w:b/>
          <w:bCs/>
          <w:caps/>
          <w:color w:val="0070C0"/>
          <w:sz w:val="24"/>
          <w:szCs w:val="24"/>
          <w:shd w:val="clear" w:color="auto" w:fill="FFFFFF"/>
        </w:rPr>
        <w:t>I</w:t>
      </w:r>
      <w:r w:rsidR="008D0407">
        <w:rPr>
          <w:rFonts w:ascii="Times New Roman" w:hAnsi="Times New Roman" w:cs="Times New Roman"/>
          <w:b/>
          <w:bCs/>
          <w:caps/>
          <w:color w:val="0070C0"/>
          <w:sz w:val="24"/>
          <w:szCs w:val="24"/>
          <w:shd w:val="clear" w:color="auto" w:fill="FFFFFF"/>
        </w:rPr>
        <w:t>I</w:t>
      </w:r>
      <w:r w:rsidR="00791C2C">
        <w:rPr>
          <w:rFonts w:ascii="Times New Roman" w:hAnsi="Times New Roman" w:cs="Times New Roman"/>
          <w:b/>
          <w:bCs/>
          <w:caps/>
          <w:color w:val="0070C0"/>
          <w:sz w:val="24"/>
          <w:szCs w:val="24"/>
          <w:shd w:val="clear" w:color="auto" w:fill="FFFFFF"/>
        </w:rPr>
        <w:t>I</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7B5969A4" w:rsidR="00A3054E" w:rsidRPr="008D0407"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8D0407">
        <w:rPr>
          <w:rFonts w:ascii="Times New Roman" w:hAnsi="Times New Roman" w:cs="Times New Roman"/>
          <w:b/>
          <w:bCs/>
          <w:i/>
          <w:iCs/>
          <w:caps/>
          <w:color w:val="0070C0"/>
          <w:sz w:val="24"/>
          <w:szCs w:val="24"/>
          <w:shd w:val="clear" w:color="auto" w:fill="FFFFFF"/>
        </w:rPr>
        <w:t>„</w:t>
      </w:r>
      <w:r w:rsidR="008D0407" w:rsidRPr="008D0407">
        <w:rPr>
          <w:rFonts w:ascii="Times New Roman" w:hAnsi="Times New Roman" w:cs="Times New Roman"/>
          <w:b/>
          <w:bCs/>
          <w:i/>
          <w:iCs/>
          <w:caps/>
          <w:color w:val="0070C0"/>
          <w:sz w:val="24"/>
          <w:szCs w:val="24"/>
        </w:rPr>
        <w:t xml:space="preserve">Ultragarsinės diagnostikos aparatas </w:t>
      </w:r>
      <w:r w:rsidR="00821C9E">
        <w:rPr>
          <w:rFonts w:ascii="Times New Roman" w:hAnsi="Times New Roman" w:cs="Times New Roman"/>
          <w:b/>
          <w:bCs/>
          <w:i/>
          <w:iCs/>
          <w:caps/>
          <w:color w:val="0070C0"/>
          <w:sz w:val="24"/>
          <w:szCs w:val="24"/>
        </w:rPr>
        <w:t xml:space="preserve">Nr. </w:t>
      </w:r>
      <w:r w:rsidR="008D0407" w:rsidRPr="008D0407">
        <w:rPr>
          <w:rFonts w:ascii="Times New Roman" w:hAnsi="Times New Roman" w:cs="Times New Roman"/>
          <w:b/>
          <w:bCs/>
          <w:i/>
          <w:iCs/>
          <w:caps/>
          <w:color w:val="0070C0"/>
          <w:sz w:val="24"/>
          <w:szCs w:val="24"/>
        </w:rPr>
        <w:t>1</w:t>
      </w:r>
      <w:r w:rsidR="002F7AA6" w:rsidRPr="008D0407">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269BBD75" w:rsidR="00CE5DE4" w:rsidRPr="00CE5DE4" w:rsidRDefault="00BF26D3"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 xml:space="preserve">Vykdant sutartį pasitelksim šiuos specialistus, kuriuos ketiname įdarbinti (toliau - </w:t>
      </w:r>
      <w:proofErr w:type="spellStart"/>
      <w:r w:rsidRPr="00B05789">
        <w:rPr>
          <w:rFonts w:ascii="Times New Roman" w:hAnsi="Times New Roman" w:cs="Times New Roman"/>
          <w:b/>
          <w:sz w:val="24"/>
          <w:szCs w:val="24"/>
          <w:lang w:eastAsia="fi-FI"/>
        </w:rPr>
        <w:t>kvazisubtiekėjus</w:t>
      </w:r>
      <w:proofErr w:type="spellEnd"/>
      <w:r w:rsidRPr="00B05789">
        <w:rPr>
          <w:rFonts w:ascii="Times New Roman" w:hAnsi="Times New Roman" w:cs="Times New Roman"/>
          <w:b/>
          <w:sz w:val="24"/>
          <w:szCs w:val="24"/>
          <w:lang w:eastAsia="fi-FI"/>
        </w:rPr>
        <w:t>)</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Eil.Nr</w:t>
            </w:r>
            <w:proofErr w:type="spellEnd"/>
            <w:r w:rsidRPr="00B05789">
              <w:rPr>
                <w:rFonts w:ascii="Times New Roman" w:hAnsi="Times New Roman" w:cs="Times New Roman"/>
                <w:sz w:val="24"/>
                <w:szCs w:val="24"/>
              </w:rPr>
              <w:t>.</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Kvazisubtiekėjo</w:t>
            </w:r>
            <w:proofErr w:type="spellEnd"/>
            <w:r w:rsidRPr="00B05789">
              <w:rPr>
                <w:rFonts w:ascii="Times New Roman" w:hAnsi="Times New Roman" w:cs="Times New Roman"/>
                <w:sz w:val="24"/>
                <w:szCs w:val="24"/>
              </w:rPr>
              <w:t xml:space="preserve">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proofErr w:type="spellStart"/>
            <w:r w:rsidRPr="00B05789">
              <w:rPr>
                <w:rFonts w:ascii="Times New Roman" w:hAnsi="Times New Roman" w:cs="Times New Roman"/>
                <w:sz w:val="24"/>
                <w:szCs w:val="24"/>
              </w:rPr>
              <w:t>Kvazisubtiekėjui</w:t>
            </w:r>
            <w:proofErr w:type="spellEnd"/>
            <w:r w:rsidRPr="00B05789">
              <w:rPr>
                <w:rFonts w:ascii="Times New Roman" w:hAnsi="Times New Roman" w:cs="Times New Roman"/>
                <w:sz w:val="24"/>
                <w:szCs w:val="24"/>
              </w:rPr>
              <w:t xml:space="preserve">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 xml:space="preserve">Pildyti tuomet, jei sutarties vykdymui bus pasitelkti </w:t>
      </w:r>
      <w:proofErr w:type="spellStart"/>
      <w:r w:rsidRPr="00B05789">
        <w:rPr>
          <w:rFonts w:ascii="Times New Roman" w:hAnsi="Times New Roman" w:cs="Times New Roman"/>
          <w:bCs/>
          <w:sz w:val="24"/>
          <w:szCs w:val="24"/>
          <w:lang w:eastAsia="fi-FI"/>
        </w:rPr>
        <w:t>kvazisubtiekėjai</w:t>
      </w:r>
      <w:proofErr w:type="spellEnd"/>
      <w:r w:rsidRPr="00B05789">
        <w:rPr>
          <w:rFonts w:ascii="Times New Roman" w:hAnsi="Times New Roman" w:cs="Times New Roman"/>
          <w:bCs/>
          <w:sz w:val="24"/>
          <w:szCs w:val="24"/>
          <w:lang w:eastAsia="fi-FI"/>
        </w:rPr>
        <w:t>.</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 xml:space="preserve">Pateikiama </w:t>
      </w:r>
      <w:proofErr w:type="spellStart"/>
      <w:r w:rsidRPr="00B05789">
        <w:rPr>
          <w:rFonts w:ascii="Times New Roman" w:hAnsi="Times New Roman" w:cs="Times New Roman"/>
          <w:bCs/>
          <w:sz w:val="24"/>
          <w:szCs w:val="24"/>
          <w:lang w:eastAsia="fi-FI"/>
        </w:rPr>
        <w:t>kvazisubtiekėjų</w:t>
      </w:r>
      <w:proofErr w:type="spellEnd"/>
      <w:r w:rsidRPr="00B05789">
        <w:rPr>
          <w:rFonts w:ascii="Times New Roman" w:hAnsi="Times New Roman" w:cs="Times New Roman"/>
          <w:bCs/>
          <w:sz w:val="24"/>
          <w:szCs w:val="24"/>
          <w:lang w:eastAsia="fi-FI"/>
        </w:rPr>
        <w:t xml:space="preserve">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7301F104"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8D0407">
        <w:rPr>
          <w:rFonts w:ascii="Times New Roman" w:hAnsi="Times New Roman" w:cs="Times New Roman"/>
          <w:b/>
        </w:rPr>
        <w:t>ultragarsinės diagnostikos aparatą</w:t>
      </w:r>
      <w:r w:rsidR="000B47ED">
        <w:rPr>
          <w:rFonts w:ascii="Times New Roman" w:hAnsi="Times New Roman" w:cs="Times New Roman"/>
          <w:b/>
        </w:rPr>
        <w:t xml:space="preserve"> Nr.1</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902E81">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7457BFBE" w:rsidR="00902E81" w:rsidRPr="00986BFC" w:rsidRDefault="00902E81" w:rsidP="00317CFD">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 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43E446CF" w:rsidR="00902E81" w:rsidRPr="00986BFC" w:rsidRDefault="008D0407" w:rsidP="00986BFC">
            <w:pPr>
              <w:autoSpaceDE w:val="0"/>
              <w:autoSpaceDN w:val="0"/>
              <w:adjustRightInd w:val="0"/>
              <w:spacing w:after="0" w:line="240" w:lineRule="auto"/>
              <w:jc w:val="center"/>
              <w:rPr>
                <w:rFonts w:ascii="Times New Roman" w:eastAsia="Calibri" w:hAnsi="Times New Roman" w:cs="Times New Roman"/>
                <w:sz w:val="24"/>
                <w:szCs w:val="24"/>
              </w:rPr>
            </w:pPr>
            <w:r w:rsidRPr="003008BB">
              <w:rPr>
                <w:rFonts w:ascii="Times New Roman" w:hAnsi="Times New Roman" w:cs="Times New Roman"/>
                <w:b/>
                <w:color w:val="003300"/>
              </w:rPr>
              <w:t xml:space="preserve">Ultragarsinės diagnostikos aparatas </w:t>
            </w:r>
            <w:r w:rsidR="00821C9E" w:rsidRPr="003008BB">
              <w:rPr>
                <w:rFonts w:ascii="Times New Roman" w:hAnsi="Times New Roman" w:cs="Times New Roman"/>
                <w:b/>
                <w:color w:val="003300"/>
              </w:rPr>
              <w:t xml:space="preserve">Nr. </w:t>
            </w:r>
            <w:r w:rsidRPr="003008BB">
              <w:rPr>
                <w:rFonts w:ascii="Times New Roman" w:hAnsi="Times New Roman" w:cs="Times New Roman"/>
                <w:b/>
                <w:color w:val="003300"/>
              </w:rPr>
              <w:t>1</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864"/>
        <w:gridCol w:w="850"/>
        <w:gridCol w:w="3402"/>
        <w:gridCol w:w="2835"/>
        <w:gridCol w:w="3686"/>
      </w:tblGrid>
      <w:tr w:rsidR="00317CFD" w14:paraId="3FC4582A" w14:textId="77777777" w:rsidTr="00B25F23">
        <w:tc>
          <w:tcPr>
            <w:tcW w:w="817" w:type="dxa"/>
          </w:tcPr>
          <w:p w14:paraId="6C1F68ED" w14:textId="43E9F6F1" w:rsidR="00317CFD" w:rsidRPr="00BF26D3" w:rsidRDefault="00317CFD" w:rsidP="00317CFD">
            <w:pPr>
              <w:spacing w:line="259" w:lineRule="auto"/>
              <w:rPr>
                <w:rFonts w:hAnsi="Times New Roman" w:cs="Times New Roman"/>
                <w:sz w:val="24"/>
                <w:szCs w:val="24"/>
              </w:rPr>
            </w:pPr>
            <w:r w:rsidRPr="00BF26D3">
              <w:rPr>
                <w:rFonts w:hAnsi="Times New Roman" w:cs="Times New Roman"/>
                <w:sz w:val="24"/>
                <w:szCs w:val="24"/>
              </w:rPr>
              <w:t>Eil. Nr.</w:t>
            </w:r>
          </w:p>
        </w:tc>
        <w:tc>
          <w:tcPr>
            <w:tcW w:w="3714" w:type="dxa"/>
            <w:gridSpan w:val="2"/>
          </w:tcPr>
          <w:p w14:paraId="0C094316" w14:textId="0347850A" w:rsidR="00317CFD" w:rsidRDefault="00317CFD" w:rsidP="00317CFD">
            <w:pPr>
              <w:spacing w:line="259" w:lineRule="auto"/>
              <w:rPr>
                <w:rFonts w:hAnsi="Times New Roman" w:cs="Times New Roman"/>
                <w:color w:val="00B050"/>
                <w:sz w:val="24"/>
                <w:szCs w:val="24"/>
              </w:rPr>
            </w:pPr>
            <w:r w:rsidRPr="00D51B22">
              <w:rPr>
                <w:b/>
                <w:bCs/>
              </w:rPr>
              <w:t>Techniniai parametrai</w:t>
            </w:r>
          </w:p>
        </w:tc>
        <w:tc>
          <w:tcPr>
            <w:tcW w:w="3402" w:type="dxa"/>
          </w:tcPr>
          <w:p w14:paraId="5A5F678D" w14:textId="69C78C93" w:rsidR="00317CFD" w:rsidRDefault="00317CFD" w:rsidP="00317CFD">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15753571" w14:textId="77777777" w:rsidR="00317CFD" w:rsidRPr="00317CFD" w:rsidRDefault="00317CFD" w:rsidP="00317CFD">
            <w:pPr>
              <w:pStyle w:val="TableParagraph"/>
              <w:ind w:right="-10"/>
              <w:jc w:val="center"/>
              <w:rPr>
                <w:b/>
                <w:strike/>
                <w:sz w:val="24"/>
                <w:szCs w:val="24"/>
              </w:rPr>
            </w:pPr>
            <w:r w:rsidRPr="00317CFD">
              <w:rPr>
                <w:b/>
                <w:sz w:val="24"/>
                <w:szCs w:val="24"/>
              </w:rPr>
              <w:t>Tiekėjo siūlomos prekės parametrų reikšmės</w:t>
            </w:r>
          </w:p>
          <w:p w14:paraId="2091D414" w14:textId="4C8FF369" w:rsidR="00317CFD" w:rsidRPr="00317CFD" w:rsidRDefault="00317CFD" w:rsidP="00317CFD">
            <w:pPr>
              <w:spacing w:line="259" w:lineRule="auto"/>
              <w:jc w:val="center"/>
              <w:rPr>
                <w:b/>
                <w:sz w:val="24"/>
                <w:szCs w:val="24"/>
              </w:rPr>
            </w:pPr>
            <w:r w:rsidRPr="00317CFD">
              <w:rPr>
                <w:bCs/>
                <w:i/>
                <w:iCs/>
                <w:sz w:val="24"/>
                <w:szCs w:val="24"/>
              </w:rPr>
              <w:t>(pildo tiek</w:t>
            </w:r>
            <w:r w:rsidRPr="00317CFD">
              <w:rPr>
                <w:bCs/>
                <w:i/>
                <w:iCs/>
                <w:sz w:val="24"/>
                <w:szCs w:val="24"/>
              </w:rPr>
              <w:t>ė</w:t>
            </w:r>
            <w:r w:rsidRPr="00317CFD">
              <w:rPr>
                <w:bCs/>
                <w:i/>
                <w:iCs/>
                <w:sz w:val="24"/>
                <w:szCs w:val="24"/>
              </w:rPr>
              <w:t>jas)</w:t>
            </w:r>
          </w:p>
        </w:tc>
        <w:tc>
          <w:tcPr>
            <w:tcW w:w="3686" w:type="dxa"/>
          </w:tcPr>
          <w:p w14:paraId="19146DC8" w14:textId="64D18DB0" w:rsidR="00317CFD" w:rsidRPr="00317CFD" w:rsidRDefault="00317CFD" w:rsidP="00317CFD">
            <w:pPr>
              <w:spacing w:line="259" w:lineRule="auto"/>
              <w:rPr>
                <w:rFonts w:hAnsi="Times New Roman" w:cs="Times New Roman"/>
                <w:sz w:val="24"/>
                <w:szCs w:val="24"/>
              </w:rPr>
            </w:pPr>
            <w:r w:rsidRPr="00317CFD">
              <w:rPr>
                <w:b/>
                <w:sz w:val="24"/>
                <w:szCs w:val="24"/>
              </w:rPr>
              <w:t>Failo, dokumento pavadinimas ir puslapio Nr., pa</w:t>
            </w:r>
            <w:r w:rsidRPr="00317CFD">
              <w:rPr>
                <w:b/>
                <w:sz w:val="24"/>
                <w:szCs w:val="24"/>
              </w:rPr>
              <w:t>ž</w:t>
            </w:r>
            <w:r w:rsidRPr="00317CFD">
              <w:rPr>
                <w:b/>
                <w:sz w:val="24"/>
                <w:szCs w:val="24"/>
              </w:rPr>
              <w:t>ymint viet</w:t>
            </w:r>
            <w:r w:rsidRPr="00317CFD">
              <w:rPr>
                <w:b/>
                <w:sz w:val="24"/>
                <w:szCs w:val="24"/>
              </w:rPr>
              <w:t>ą</w:t>
            </w:r>
            <w:r w:rsidRPr="00317CFD">
              <w:rPr>
                <w:b/>
                <w:sz w:val="24"/>
                <w:szCs w:val="24"/>
              </w:rPr>
              <w:t>, kurioje yra nurodyti si</w:t>
            </w:r>
            <w:r w:rsidRPr="00317CFD">
              <w:rPr>
                <w:b/>
                <w:sz w:val="24"/>
                <w:szCs w:val="24"/>
              </w:rPr>
              <w:t>ū</w:t>
            </w:r>
            <w:r w:rsidRPr="00317CFD">
              <w:rPr>
                <w:b/>
                <w:sz w:val="24"/>
                <w:szCs w:val="24"/>
              </w:rPr>
              <w:t xml:space="preserve">lomi techniniai parametrai </w:t>
            </w:r>
            <w:r w:rsidRPr="00317CFD">
              <w:rPr>
                <w:bCs/>
                <w:i/>
                <w:iCs/>
                <w:sz w:val="24"/>
                <w:szCs w:val="24"/>
              </w:rPr>
              <w:t>(pildo tiek</w:t>
            </w:r>
            <w:r w:rsidRPr="00317CFD">
              <w:rPr>
                <w:bCs/>
                <w:i/>
                <w:iCs/>
                <w:sz w:val="24"/>
                <w:szCs w:val="24"/>
              </w:rPr>
              <w:t>ė</w:t>
            </w:r>
            <w:r w:rsidRPr="00317CFD">
              <w:rPr>
                <w:bCs/>
                <w:i/>
                <w:iCs/>
                <w:sz w:val="24"/>
                <w:szCs w:val="24"/>
              </w:rPr>
              <w:t>jas)</w:t>
            </w:r>
          </w:p>
        </w:tc>
      </w:tr>
      <w:tr w:rsidR="00B25F23" w14:paraId="7FF4AFE5" w14:textId="77777777" w:rsidTr="00B25F23">
        <w:tc>
          <w:tcPr>
            <w:tcW w:w="817" w:type="dxa"/>
            <w:vAlign w:val="center"/>
          </w:tcPr>
          <w:p w14:paraId="24F1D472" w14:textId="690CE61D" w:rsidR="00B25F23" w:rsidRPr="00BF26D3" w:rsidRDefault="00B25F23" w:rsidP="00B25F23">
            <w:pPr>
              <w:spacing w:line="259" w:lineRule="auto"/>
              <w:jc w:val="center"/>
              <w:rPr>
                <w:rFonts w:hAnsi="Times New Roman" w:cs="Times New Roman"/>
                <w:i/>
                <w:iCs/>
                <w:sz w:val="24"/>
                <w:szCs w:val="24"/>
              </w:rPr>
            </w:pPr>
            <w:r w:rsidRPr="00BF26D3">
              <w:rPr>
                <w:rFonts w:hAnsi="Times New Roman" w:cs="Times New Roman"/>
                <w:i/>
                <w:iCs/>
                <w:sz w:val="24"/>
                <w:szCs w:val="24"/>
              </w:rPr>
              <w:t>1</w:t>
            </w:r>
          </w:p>
        </w:tc>
        <w:tc>
          <w:tcPr>
            <w:tcW w:w="3714" w:type="dxa"/>
            <w:gridSpan w:val="2"/>
            <w:vAlign w:val="center"/>
          </w:tcPr>
          <w:p w14:paraId="6C6FE40A" w14:textId="2EE4E58A" w:rsidR="00B25F23" w:rsidRPr="00B25F23" w:rsidRDefault="00B25F23" w:rsidP="00B25F23">
            <w:pPr>
              <w:spacing w:line="259" w:lineRule="auto"/>
              <w:jc w:val="center"/>
              <w:rPr>
                <w:i/>
                <w:iCs/>
              </w:rPr>
            </w:pPr>
            <w:r w:rsidRPr="00B25F23">
              <w:rPr>
                <w:i/>
                <w:iCs/>
              </w:rPr>
              <w:t>2</w:t>
            </w:r>
          </w:p>
        </w:tc>
        <w:tc>
          <w:tcPr>
            <w:tcW w:w="3402" w:type="dxa"/>
            <w:vAlign w:val="center"/>
          </w:tcPr>
          <w:p w14:paraId="1B8C508A" w14:textId="1E46B467" w:rsidR="00B25F23" w:rsidRPr="00B25F23" w:rsidRDefault="00B25F23" w:rsidP="00B25F23">
            <w:pPr>
              <w:spacing w:line="259" w:lineRule="auto"/>
              <w:jc w:val="center"/>
              <w:rPr>
                <w:i/>
                <w:iCs/>
              </w:rPr>
            </w:pPr>
            <w:r w:rsidRPr="00B25F23">
              <w:rPr>
                <w:i/>
                <w:iCs/>
              </w:rPr>
              <w:t>3</w:t>
            </w:r>
          </w:p>
        </w:tc>
        <w:tc>
          <w:tcPr>
            <w:tcW w:w="2835" w:type="dxa"/>
            <w:vAlign w:val="center"/>
          </w:tcPr>
          <w:p w14:paraId="70FA902D" w14:textId="1983A205" w:rsidR="00B25F23" w:rsidRPr="00B25F23" w:rsidRDefault="00B25F23" w:rsidP="00B25F23">
            <w:pPr>
              <w:pStyle w:val="TableParagraph"/>
              <w:ind w:right="-10"/>
              <w:jc w:val="center"/>
              <w:rPr>
                <w:i/>
                <w:iCs/>
                <w:sz w:val="24"/>
                <w:szCs w:val="24"/>
              </w:rPr>
            </w:pPr>
            <w:r w:rsidRPr="00B25F23">
              <w:rPr>
                <w:i/>
                <w:iCs/>
                <w:sz w:val="24"/>
                <w:szCs w:val="24"/>
              </w:rPr>
              <w:t>4</w:t>
            </w:r>
          </w:p>
        </w:tc>
        <w:tc>
          <w:tcPr>
            <w:tcW w:w="3686" w:type="dxa"/>
            <w:vAlign w:val="center"/>
          </w:tcPr>
          <w:p w14:paraId="577A0A94" w14:textId="69EB620C" w:rsidR="00B25F23" w:rsidRPr="00B25F23" w:rsidRDefault="00B25F23" w:rsidP="00B25F23">
            <w:pPr>
              <w:spacing w:line="259" w:lineRule="auto"/>
              <w:jc w:val="center"/>
              <w:rPr>
                <w:i/>
                <w:iCs/>
                <w:sz w:val="24"/>
                <w:szCs w:val="24"/>
              </w:rPr>
            </w:pPr>
            <w:r w:rsidRPr="00B25F23">
              <w:rPr>
                <w:i/>
                <w:iCs/>
                <w:sz w:val="24"/>
                <w:szCs w:val="24"/>
              </w:rPr>
              <w:t>5</w:t>
            </w:r>
          </w:p>
        </w:tc>
      </w:tr>
      <w:tr w:rsidR="00BF26D3" w14:paraId="558BCDFF" w14:textId="77777777" w:rsidTr="00BF26D3">
        <w:tc>
          <w:tcPr>
            <w:tcW w:w="7933" w:type="dxa"/>
            <w:gridSpan w:val="4"/>
            <w:vAlign w:val="center"/>
          </w:tcPr>
          <w:p w14:paraId="2EF42B53" w14:textId="766D54E2" w:rsidR="00BF26D3" w:rsidRPr="00BF26D3" w:rsidRDefault="00BF26D3" w:rsidP="00BF26D3">
            <w:pPr>
              <w:spacing w:line="259" w:lineRule="auto"/>
            </w:pPr>
            <w:r w:rsidRPr="00BF26D3">
              <w:rPr>
                <w:rFonts w:hAnsi="Times New Roman" w:cs="Times New Roman"/>
                <w:b/>
              </w:rPr>
              <w:t xml:space="preserve">Ultragarsinės diagnostikos aparatas </w:t>
            </w:r>
            <w:r w:rsidR="00821C9E">
              <w:rPr>
                <w:rFonts w:hAnsi="Times New Roman" w:cs="Times New Roman"/>
                <w:b/>
              </w:rPr>
              <w:t xml:space="preserve">Nr. </w:t>
            </w:r>
            <w:r w:rsidRPr="00BF26D3">
              <w:rPr>
                <w:rFonts w:hAnsi="Times New Roman" w:cs="Times New Roman"/>
                <w:b/>
              </w:rPr>
              <w:t>1</w:t>
            </w:r>
          </w:p>
        </w:tc>
        <w:tc>
          <w:tcPr>
            <w:tcW w:w="2835" w:type="dxa"/>
          </w:tcPr>
          <w:p w14:paraId="682ED762" w14:textId="34088335" w:rsidR="00BF26D3" w:rsidRPr="00BF26D3" w:rsidRDefault="00BF26D3" w:rsidP="006E37D4">
            <w:pPr>
              <w:spacing w:line="259" w:lineRule="auto"/>
              <w:rPr>
                <w:rFonts w:hAnsi="Times New Roman" w:cs="Times New Roman"/>
                <w:bCs/>
                <w:color w:val="00B050"/>
                <w:sz w:val="20"/>
                <w:szCs w:val="20"/>
              </w:rPr>
            </w:pPr>
            <w:r w:rsidRPr="00BF26D3">
              <w:rPr>
                <w:rFonts w:hAnsi="Times New Roman" w:cs="Times New Roman"/>
                <w:bCs/>
                <w:i/>
                <w:iCs/>
                <w:color w:val="0070C0"/>
                <w:sz w:val="20"/>
                <w:szCs w:val="20"/>
              </w:rPr>
              <w:t>(Tiekėjas privalo nurodyti modelį, gamintoją, kilmės šalį)</w:t>
            </w:r>
          </w:p>
        </w:tc>
        <w:tc>
          <w:tcPr>
            <w:tcW w:w="3686" w:type="dxa"/>
          </w:tcPr>
          <w:p w14:paraId="6809A856" w14:textId="56359039" w:rsidR="00BF26D3" w:rsidRDefault="00BF26D3" w:rsidP="006E37D4">
            <w:pPr>
              <w:spacing w:line="259" w:lineRule="auto"/>
              <w:jc w:val="center"/>
              <w:rPr>
                <w:rFonts w:hAnsi="Times New Roman" w:cs="Times New Roman"/>
                <w:color w:val="00B050"/>
                <w:sz w:val="24"/>
                <w:szCs w:val="24"/>
              </w:rPr>
            </w:pPr>
          </w:p>
        </w:tc>
      </w:tr>
      <w:tr w:rsidR="008D0407" w14:paraId="0A5B0BDC" w14:textId="77777777" w:rsidTr="0051626F">
        <w:tc>
          <w:tcPr>
            <w:tcW w:w="817" w:type="dxa"/>
          </w:tcPr>
          <w:p w14:paraId="5BF6E394" w14:textId="64DA4D07"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w:t>
            </w:r>
          </w:p>
        </w:tc>
        <w:tc>
          <w:tcPr>
            <w:tcW w:w="2864" w:type="dxa"/>
          </w:tcPr>
          <w:p w14:paraId="29858A25" w14:textId="116F6C85"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 xml:space="preserve">Paskirtis </w:t>
            </w:r>
          </w:p>
        </w:tc>
        <w:tc>
          <w:tcPr>
            <w:tcW w:w="4252" w:type="dxa"/>
            <w:gridSpan w:val="2"/>
          </w:tcPr>
          <w:p w14:paraId="566577EF" w14:textId="46237F0B" w:rsidR="008D0407" w:rsidRPr="00BF26D3" w:rsidRDefault="00BF26D3" w:rsidP="00BF26D3">
            <w:pPr>
              <w:rPr>
                <w:rFonts w:hAnsi="Times New Roman" w:cs="Times New Roman"/>
                <w:sz w:val="22"/>
                <w:szCs w:val="22"/>
              </w:rPr>
            </w:pPr>
            <w:r>
              <w:rPr>
                <w:rFonts w:hAnsi="Times New Roman" w:cs="Times New Roman"/>
                <w:sz w:val="22"/>
                <w:szCs w:val="22"/>
              </w:rPr>
              <w:t xml:space="preserve">1. </w:t>
            </w:r>
            <w:r w:rsidR="008D0407" w:rsidRPr="00BF26D3">
              <w:rPr>
                <w:rFonts w:hAnsi="Times New Roman" w:cs="Times New Roman"/>
                <w:sz w:val="22"/>
                <w:szCs w:val="22"/>
              </w:rPr>
              <w:t>Pilvo organų tyrimai;</w:t>
            </w:r>
          </w:p>
          <w:p w14:paraId="0DB6E42B" w14:textId="26B23A78" w:rsidR="008D0407" w:rsidRPr="00BF26D3" w:rsidRDefault="00BF26D3" w:rsidP="00BF26D3">
            <w:pPr>
              <w:rPr>
                <w:rFonts w:hAnsi="Times New Roman" w:cs="Times New Roman"/>
                <w:sz w:val="22"/>
                <w:szCs w:val="22"/>
              </w:rPr>
            </w:pPr>
            <w:r>
              <w:rPr>
                <w:rFonts w:hAnsi="Times New Roman" w:cs="Times New Roman"/>
                <w:sz w:val="22"/>
                <w:szCs w:val="22"/>
              </w:rPr>
              <w:t xml:space="preserve">2. </w:t>
            </w:r>
            <w:r w:rsidR="008D0407" w:rsidRPr="00BF26D3">
              <w:rPr>
                <w:rFonts w:hAnsi="Times New Roman" w:cs="Times New Roman"/>
                <w:sz w:val="22"/>
                <w:szCs w:val="22"/>
              </w:rPr>
              <w:t>Kraujagyslių tyrimai;</w:t>
            </w:r>
          </w:p>
          <w:p w14:paraId="03117E11" w14:textId="49B14C2A" w:rsidR="008D0407" w:rsidRPr="00BF26D3" w:rsidRDefault="00BF26D3" w:rsidP="00BF26D3">
            <w:pPr>
              <w:rPr>
                <w:rFonts w:hAnsi="Times New Roman" w:cs="Times New Roman"/>
                <w:color w:val="00B050"/>
                <w:sz w:val="22"/>
                <w:szCs w:val="22"/>
              </w:rPr>
            </w:pPr>
            <w:r>
              <w:rPr>
                <w:rFonts w:hAnsi="Times New Roman" w:cs="Times New Roman"/>
                <w:sz w:val="22"/>
                <w:szCs w:val="22"/>
              </w:rPr>
              <w:t xml:space="preserve">3. </w:t>
            </w:r>
            <w:r w:rsidR="008D0407" w:rsidRPr="00BF26D3">
              <w:rPr>
                <w:rFonts w:hAnsi="Times New Roman" w:cs="Times New Roman"/>
                <w:sz w:val="22"/>
                <w:szCs w:val="22"/>
              </w:rPr>
              <w:t>Kardiologiniai tyrimai</w:t>
            </w:r>
          </w:p>
        </w:tc>
        <w:tc>
          <w:tcPr>
            <w:tcW w:w="2835" w:type="dxa"/>
          </w:tcPr>
          <w:p w14:paraId="2AAE9CFB" w14:textId="77777777" w:rsidR="008D0407" w:rsidRDefault="008D0407" w:rsidP="008D0407">
            <w:pPr>
              <w:spacing w:line="259" w:lineRule="auto"/>
              <w:rPr>
                <w:rFonts w:hAnsi="Times New Roman" w:cs="Times New Roman"/>
                <w:color w:val="00B050"/>
                <w:sz w:val="24"/>
                <w:szCs w:val="24"/>
              </w:rPr>
            </w:pPr>
          </w:p>
        </w:tc>
        <w:tc>
          <w:tcPr>
            <w:tcW w:w="3686" w:type="dxa"/>
          </w:tcPr>
          <w:p w14:paraId="511E16BC" w14:textId="4CB72FB9" w:rsidR="008D0407" w:rsidRDefault="008D0407" w:rsidP="008D0407">
            <w:pPr>
              <w:spacing w:line="259" w:lineRule="auto"/>
              <w:rPr>
                <w:rFonts w:hAnsi="Times New Roman" w:cs="Times New Roman"/>
                <w:color w:val="00B050"/>
                <w:sz w:val="24"/>
                <w:szCs w:val="24"/>
              </w:rPr>
            </w:pPr>
          </w:p>
        </w:tc>
      </w:tr>
      <w:tr w:rsidR="008D0407" w14:paraId="1179AF0E" w14:textId="77777777" w:rsidTr="0051626F">
        <w:tc>
          <w:tcPr>
            <w:tcW w:w="817" w:type="dxa"/>
          </w:tcPr>
          <w:p w14:paraId="61E2AE11" w14:textId="51FAFD48"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2.</w:t>
            </w:r>
          </w:p>
        </w:tc>
        <w:tc>
          <w:tcPr>
            <w:tcW w:w="2864" w:type="dxa"/>
          </w:tcPr>
          <w:p w14:paraId="503CB664" w14:textId="7F5443DD"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Vaizdo monitorius</w:t>
            </w:r>
          </w:p>
        </w:tc>
        <w:tc>
          <w:tcPr>
            <w:tcW w:w="4252" w:type="dxa"/>
            <w:gridSpan w:val="2"/>
          </w:tcPr>
          <w:p w14:paraId="7BE63155" w14:textId="3247B827" w:rsidR="008D0407" w:rsidRPr="00BF26D3" w:rsidRDefault="00BF26D3" w:rsidP="00BF26D3">
            <w:pPr>
              <w:rPr>
                <w:rFonts w:hAnsi="Times New Roman" w:cs="Times New Roman"/>
                <w:sz w:val="22"/>
                <w:szCs w:val="22"/>
              </w:rPr>
            </w:pPr>
            <w:r>
              <w:rPr>
                <w:rFonts w:hAnsi="Times New Roman" w:cs="Times New Roman"/>
                <w:sz w:val="22"/>
                <w:szCs w:val="22"/>
              </w:rPr>
              <w:t xml:space="preserve">1. </w:t>
            </w:r>
            <w:r w:rsidR="008D0407" w:rsidRPr="00BF26D3">
              <w:rPr>
                <w:rFonts w:hAnsi="Times New Roman" w:cs="Times New Roman"/>
                <w:sz w:val="22"/>
                <w:szCs w:val="22"/>
              </w:rPr>
              <w:t>WLED, LCD, OLED arba lygiavertės technologijos ekranas;</w:t>
            </w:r>
          </w:p>
          <w:p w14:paraId="46992E86" w14:textId="204A1EBE" w:rsidR="008D0407" w:rsidRPr="00BF26D3" w:rsidRDefault="00BF26D3" w:rsidP="00BF26D3">
            <w:pPr>
              <w:rPr>
                <w:rFonts w:hAnsi="Times New Roman" w:cs="Times New Roman"/>
                <w:sz w:val="22"/>
                <w:szCs w:val="22"/>
              </w:rPr>
            </w:pPr>
            <w:r>
              <w:rPr>
                <w:rFonts w:hAnsi="Times New Roman" w:cs="Times New Roman"/>
                <w:sz w:val="22"/>
                <w:szCs w:val="22"/>
              </w:rPr>
              <w:t xml:space="preserve">2. </w:t>
            </w:r>
            <w:r w:rsidR="008D0407" w:rsidRPr="00BF26D3">
              <w:rPr>
                <w:rFonts w:hAnsi="Times New Roman" w:cs="Times New Roman"/>
                <w:sz w:val="22"/>
                <w:szCs w:val="22"/>
              </w:rPr>
              <w:t>Ekrano įstrižainė ≥ 22";</w:t>
            </w:r>
          </w:p>
          <w:p w14:paraId="442DE99A" w14:textId="45BD73DF" w:rsidR="008D0407" w:rsidRPr="00BF26D3" w:rsidRDefault="00BF26D3" w:rsidP="00BF26D3">
            <w:pPr>
              <w:rPr>
                <w:rFonts w:hAnsi="Times New Roman" w:cs="Times New Roman"/>
                <w:sz w:val="22"/>
                <w:szCs w:val="22"/>
              </w:rPr>
            </w:pPr>
            <w:r>
              <w:rPr>
                <w:rFonts w:hAnsi="Times New Roman" w:cs="Times New Roman"/>
                <w:sz w:val="22"/>
                <w:szCs w:val="22"/>
              </w:rPr>
              <w:t xml:space="preserve">3. </w:t>
            </w:r>
            <w:r w:rsidR="008D0407" w:rsidRPr="00BF26D3">
              <w:rPr>
                <w:rFonts w:hAnsi="Times New Roman" w:cs="Times New Roman"/>
                <w:sz w:val="22"/>
                <w:szCs w:val="22"/>
              </w:rPr>
              <w:t>Skiriamoji geba ≥ (1920 x 1080) vaizdo elementų.</w:t>
            </w:r>
          </w:p>
        </w:tc>
        <w:tc>
          <w:tcPr>
            <w:tcW w:w="2835" w:type="dxa"/>
          </w:tcPr>
          <w:p w14:paraId="4937BB86" w14:textId="77777777" w:rsidR="008D0407" w:rsidRDefault="008D0407" w:rsidP="008D0407">
            <w:pPr>
              <w:spacing w:line="259" w:lineRule="auto"/>
              <w:rPr>
                <w:rFonts w:hAnsi="Times New Roman" w:cs="Times New Roman"/>
                <w:color w:val="00B050"/>
                <w:sz w:val="24"/>
                <w:szCs w:val="24"/>
              </w:rPr>
            </w:pPr>
          </w:p>
        </w:tc>
        <w:tc>
          <w:tcPr>
            <w:tcW w:w="3686" w:type="dxa"/>
          </w:tcPr>
          <w:p w14:paraId="30679987" w14:textId="07C91BAF" w:rsidR="008D0407" w:rsidRDefault="008D0407" w:rsidP="008D0407">
            <w:pPr>
              <w:spacing w:line="259" w:lineRule="auto"/>
              <w:rPr>
                <w:rFonts w:hAnsi="Times New Roman" w:cs="Times New Roman"/>
                <w:color w:val="00B050"/>
                <w:sz w:val="24"/>
                <w:szCs w:val="24"/>
              </w:rPr>
            </w:pPr>
          </w:p>
        </w:tc>
      </w:tr>
      <w:tr w:rsidR="008D0407" w14:paraId="40EC3BC7" w14:textId="77777777" w:rsidTr="0051626F">
        <w:tc>
          <w:tcPr>
            <w:tcW w:w="817" w:type="dxa"/>
          </w:tcPr>
          <w:p w14:paraId="043D6BDB" w14:textId="6BE9AF8C"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3.</w:t>
            </w:r>
          </w:p>
        </w:tc>
        <w:tc>
          <w:tcPr>
            <w:tcW w:w="2864" w:type="dxa"/>
          </w:tcPr>
          <w:p w14:paraId="435F53C6" w14:textId="06991A54"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 xml:space="preserve">Valdymo pultas su sistemos funkcijų valdymo </w:t>
            </w:r>
            <w:proofErr w:type="spellStart"/>
            <w:r w:rsidRPr="00BF26D3">
              <w:rPr>
                <w:rFonts w:hAnsi="Times New Roman" w:cs="Times New Roman"/>
                <w:sz w:val="22"/>
                <w:szCs w:val="22"/>
              </w:rPr>
              <w:t>jutikliniu</w:t>
            </w:r>
            <w:proofErr w:type="spellEnd"/>
            <w:r w:rsidRPr="00BF26D3">
              <w:rPr>
                <w:rFonts w:hAnsi="Times New Roman" w:cs="Times New Roman"/>
                <w:sz w:val="22"/>
                <w:szCs w:val="22"/>
              </w:rPr>
              <w:t xml:space="preserve"> ekranu</w:t>
            </w:r>
          </w:p>
        </w:tc>
        <w:tc>
          <w:tcPr>
            <w:tcW w:w="4252" w:type="dxa"/>
            <w:gridSpan w:val="2"/>
          </w:tcPr>
          <w:p w14:paraId="52D61778" w14:textId="74C8BA69" w:rsidR="008D0407" w:rsidRPr="00BF26D3" w:rsidRDefault="00BF26D3" w:rsidP="00BF26D3">
            <w:pPr>
              <w:rPr>
                <w:rFonts w:hAnsi="Times New Roman" w:cs="Times New Roman"/>
                <w:sz w:val="22"/>
                <w:szCs w:val="22"/>
              </w:rPr>
            </w:pPr>
            <w:r>
              <w:rPr>
                <w:rFonts w:hAnsi="Times New Roman" w:cs="Times New Roman"/>
                <w:sz w:val="22"/>
                <w:szCs w:val="22"/>
              </w:rPr>
              <w:t xml:space="preserve">1. </w:t>
            </w:r>
            <w:r w:rsidR="008D0407" w:rsidRPr="00BF26D3">
              <w:rPr>
                <w:rFonts w:hAnsi="Times New Roman" w:cs="Times New Roman"/>
                <w:sz w:val="22"/>
                <w:szCs w:val="22"/>
              </w:rPr>
              <w:t xml:space="preserve">≥ 12" ekrano įstrižainės; </w:t>
            </w:r>
          </w:p>
          <w:p w14:paraId="2E4C3E04" w14:textId="26BAD5B9" w:rsidR="008D0407" w:rsidRPr="00BF26D3" w:rsidRDefault="00BF26D3" w:rsidP="00BF26D3">
            <w:pPr>
              <w:rPr>
                <w:rFonts w:hAnsi="Times New Roman" w:cs="Times New Roman"/>
                <w:sz w:val="22"/>
                <w:szCs w:val="22"/>
              </w:rPr>
            </w:pPr>
            <w:r>
              <w:rPr>
                <w:rFonts w:hAnsi="Times New Roman" w:cs="Times New Roman"/>
                <w:sz w:val="22"/>
                <w:szCs w:val="22"/>
              </w:rPr>
              <w:t xml:space="preserve">2. </w:t>
            </w:r>
            <w:r w:rsidR="008D0407" w:rsidRPr="00BF26D3">
              <w:rPr>
                <w:rFonts w:hAnsi="Times New Roman" w:cs="Times New Roman"/>
                <w:sz w:val="22"/>
                <w:szCs w:val="22"/>
              </w:rPr>
              <w:t xml:space="preserve">Valdymo pulto pasukimas į šonus; </w:t>
            </w:r>
          </w:p>
          <w:p w14:paraId="3B1DBB01" w14:textId="0F7ACAF8" w:rsidR="008D0407" w:rsidRPr="00BF26D3" w:rsidRDefault="00BF26D3" w:rsidP="00BF26D3">
            <w:pPr>
              <w:rPr>
                <w:rFonts w:hAnsi="Times New Roman" w:cs="Times New Roman"/>
                <w:sz w:val="22"/>
                <w:szCs w:val="22"/>
              </w:rPr>
            </w:pPr>
            <w:r>
              <w:rPr>
                <w:rFonts w:hAnsi="Times New Roman" w:cs="Times New Roman"/>
                <w:sz w:val="22"/>
                <w:szCs w:val="22"/>
              </w:rPr>
              <w:t xml:space="preserve">3. </w:t>
            </w:r>
            <w:r w:rsidR="008D0407" w:rsidRPr="00BF26D3">
              <w:rPr>
                <w:rFonts w:hAnsi="Times New Roman" w:cs="Times New Roman"/>
                <w:sz w:val="22"/>
                <w:szCs w:val="22"/>
              </w:rPr>
              <w:t>Valdymo pulto aukščio reguliavimas</w:t>
            </w:r>
          </w:p>
        </w:tc>
        <w:tc>
          <w:tcPr>
            <w:tcW w:w="2835" w:type="dxa"/>
          </w:tcPr>
          <w:p w14:paraId="0332E6DA" w14:textId="77777777" w:rsidR="008D0407" w:rsidRDefault="008D0407" w:rsidP="008D0407">
            <w:pPr>
              <w:spacing w:line="259" w:lineRule="auto"/>
              <w:rPr>
                <w:rFonts w:hAnsi="Times New Roman" w:cs="Times New Roman"/>
                <w:color w:val="00B050"/>
                <w:sz w:val="24"/>
                <w:szCs w:val="24"/>
              </w:rPr>
            </w:pPr>
          </w:p>
        </w:tc>
        <w:tc>
          <w:tcPr>
            <w:tcW w:w="3686" w:type="dxa"/>
          </w:tcPr>
          <w:p w14:paraId="7E9BFAAA" w14:textId="7A21F14C" w:rsidR="008D0407" w:rsidRDefault="008D0407" w:rsidP="008D0407">
            <w:pPr>
              <w:spacing w:line="259" w:lineRule="auto"/>
              <w:rPr>
                <w:rFonts w:hAnsi="Times New Roman" w:cs="Times New Roman"/>
                <w:color w:val="00B050"/>
                <w:sz w:val="24"/>
                <w:szCs w:val="24"/>
              </w:rPr>
            </w:pPr>
          </w:p>
        </w:tc>
      </w:tr>
      <w:tr w:rsidR="008D0407" w14:paraId="07735354" w14:textId="77777777" w:rsidTr="0051626F">
        <w:tc>
          <w:tcPr>
            <w:tcW w:w="817" w:type="dxa"/>
          </w:tcPr>
          <w:p w14:paraId="41BE0A0C" w14:textId="29BFA979"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4.</w:t>
            </w:r>
          </w:p>
        </w:tc>
        <w:tc>
          <w:tcPr>
            <w:tcW w:w="2864" w:type="dxa"/>
          </w:tcPr>
          <w:p w14:paraId="32945683" w14:textId="1187E399"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 xml:space="preserve">Aktyvios jungtys davikliams </w:t>
            </w:r>
          </w:p>
        </w:tc>
        <w:tc>
          <w:tcPr>
            <w:tcW w:w="4252" w:type="dxa"/>
            <w:gridSpan w:val="2"/>
          </w:tcPr>
          <w:p w14:paraId="7FC7A57F" w14:textId="326E5D4C"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 4</w:t>
            </w:r>
          </w:p>
        </w:tc>
        <w:tc>
          <w:tcPr>
            <w:tcW w:w="2835" w:type="dxa"/>
          </w:tcPr>
          <w:p w14:paraId="653DEC78" w14:textId="77777777" w:rsidR="008D0407" w:rsidRDefault="008D0407" w:rsidP="008D0407">
            <w:pPr>
              <w:spacing w:line="259" w:lineRule="auto"/>
              <w:rPr>
                <w:rFonts w:hAnsi="Times New Roman" w:cs="Times New Roman"/>
                <w:color w:val="00B050"/>
                <w:sz w:val="24"/>
                <w:szCs w:val="24"/>
              </w:rPr>
            </w:pPr>
          </w:p>
        </w:tc>
        <w:tc>
          <w:tcPr>
            <w:tcW w:w="3686" w:type="dxa"/>
          </w:tcPr>
          <w:p w14:paraId="2924E509" w14:textId="52CEDE95" w:rsidR="008D0407" w:rsidRDefault="008D0407" w:rsidP="008D0407">
            <w:pPr>
              <w:spacing w:line="259" w:lineRule="auto"/>
              <w:rPr>
                <w:rFonts w:hAnsi="Times New Roman" w:cs="Times New Roman"/>
                <w:color w:val="00B050"/>
                <w:sz w:val="24"/>
                <w:szCs w:val="24"/>
              </w:rPr>
            </w:pPr>
          </w:p>
        </w:tc>
      </w:tr>
      <w:tr w:rsidR="008D0407" w14:paraId="65BFB9DE" w14:textId="77777777" w:rsidTr="0051626F">
        <w:tc>
          <w:tcPr>
            <w:tcW w:w="817" w:type="dxa"/>
          </w:tcPr>
          <w:p w14:paraId="4B1EBC95" w14:textId="6AB480D7"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5.</w:t>
            </w:r>
          </w:p>
        </w:tc>
        <w:tc>
          <w:tcPr>
            <w:tcW w:w="2864" w:type="dxa"/>
          </w:tcPr>
          <w:p w14:paraId="7535904B" w14:textId="00D48C44"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Maksimalus vaizduojamas gylis</w:t>
            </w:r>
          </w:p>
        </w:tc>
        <w:tc>
          <w:tcPr>
            <w:tcW w:w="4252" w:type="dxa"/>
            <w:gridSpan w:val="2"/>
          </w:tcPr>
          <w:p w14:paraId="22ED8A3B" w14:textId="5E35797C"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 40 cm</w:t>
            </w:r>
          </w:p>
        </w:tc>
        <w:tc>
          <w:tcPr>
            <w:tcW w:w="2835" w:type="dxa"/>
          </w:tcPr>
          <w:p w14:paraId="4F0E6C14" w14:textId="77777777" w:rsidR="008D0407" w:rsidRDefault="008D0407" w:rsidP="008D0407">
            <w:pPr>
              <w:spacing w:line="259" w:lineRule="auto"/>
              <w:rPr>
                <w:rFonts w:hAnsi="Times New Roman" w:cs="Times New Roman"/>
                <w:color w:val="00B050"/>
                <w:sz w:val="24"/>
                <w:szCs w:val="24"/>
              </w:rPr>
            </w:pPr>
          </w:p>
        </w:tc>
        <w:tc>
          <w:tcPr>
            <w:tcW w:w="3686" w:type="dxa"/>
          </w:tcPr>
          <w:p w14:paraId="0DDCAC03" w14:textId="684F8E2E" w:rsidR="008D0407" w:rsidRDefault="008D0407" w:rsidP="008D0407">
            <w:pPr>
              <w:spacing w:line="259" w:lineRule="auto"/>
              <w:rPr>
                <w:rFonts w:hAnsi="Times New Roman" w:cs="Times New Roman"/>
                <w:color w:val="00B050"/>
                <w:sz w:val="24"/>
                <w:szCs w:val="24"/>
              </w:rPr>
            </w:pPr>
          </w:p>
        </w:tc>
      </w:tr>
      <w:tr w:rsidR="008D0407" w14:paraId="0EF13926" w14:textId="77777777" w:rsidTr="0051626F">
        <w:tc>
          <w:tcPr>
            <w:tcW w:w="817" w:type="dxa"/>
          </w:tcPr>
          <w:p w14:paraId="074A5E22" w14:textId="57EAEDE0"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6.</w:t>
            </w:r>
          </w:p>
        </w:tc>
        <w:tc>
          <w:tcPr>
            <w:tcW w:w="2864" w:type="dxa"/>
          </w:tcPr>
          <w:p w14:paraId="4B09E1B8" w14:textId="5E3B13B7"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Aparato palaikomas daviklių dažnių diapazonas</w:t>
            </w:r>
          </w:p>
        </w:tc>
        <w:tc>
          <w:tcPr>
            <w:tcW w:w="4252" w:type="dxa"/>
            <w:gridSpan w:val="2"/>
          </w:tcPr>
          <w:p w14:paraId="55251F7E" w14:textId="3B36A110"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Ne siauriau nei (1 – 20) MHz</w:t>
            </w:r>
          </w:p>
        </w:tc>
        <w:tc>
          <w:tcPr>
            <w:tcW w:w="2835" w:type="dxa"/>
          </w:tcPr>
          <w:p w14:paraId="1511EA41" w14:textId="77777777" w:rsidR="008D0407" w:rsidRDefault="008D0407" w:rsidP="008D0407">
            <w:pPr>
              <w:spacing w:line="259" w:lineRule="auto"/>
              <w:rPr>
                <w:rFonts w:hAnsi="Times New Roman" w:cs="Times New Roman"/>
                <w:color w:val="00B050"/>
                <w:sz w:val="24"/>
                <w:szCs w:val="24"/>
              </w:rPr>
            </w:pPr>
          </w:p>
        </w:tc>
        <w:tc>
          <w:tcPr>
            <w:tcW w:w="3686" w:type="dxa"/>
          </w:tcPr>
          <w:p w14:paraId="0C3601D6" w14:textId="77550E48" w:rsidR="008D0407" w:rsidRDefault="008D0407" w:rsidP="008D0407">
            <w:pPr>
              <w:spacing w:line="259" w:lineRule="auto"/>
              <w:rPr>
                <w:rFonts w:hAnsi="Times New Roman" w:cs="Times New Roman"/>
                <w:color w:val="00B050"/>
                <w:sz w:val="24"/>
                <w:szCs w:val="24"/>
              </w:rPr>
            </w:pPr>
          </w:p>
        </w:tc>
      </w:tr>
      <w:tr w:rsidR="008D0407" w14:paraId="4C05BC38" w14:textId="77777777" w:rsidTr="0051626F">
        <w:tc>
          <w:tcPr>
            <w:tcW w:w="817" w:type="dxa"/>
          </w:tcPr>
          <w:p w14:paraId="572A2871" w14:textId="72C6A1CD"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7</w:t>
            </w:r>
          </w:p>
        </w:tc>
        <w:tc>
          <w:tcPr>
            <w:tcW w:w="2864" w:type="dxa"/>
          </w:tcPr>
          <w:p w14:paraId="075E5564" w14:textId="24132C9E"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Bendrasis dinaminis diapazonas</w:t>
            </w:r>
          </w:p>
        </w:tc>
        <w:tc>
          <w:tcPr>
            <w:tcW w:w="4252" w:type="dxa"/>
            <w:gridSpan w:val="2"/>
          </w:tcPr>
          <w:p w14:paraId="48FE84BD" w14:textId="312555E3" w:rsidR="008D0407" w:rsidRPr="00BF26D3" w:rsidRDefault="008D0407" w:rsidP="00BF26D3">
            <w:pPr>
              <w:rPr>
                <w:rFonts w:hAnsi="Times New Roman" w:cs="Times New Roman"/>
                <w:color w:val="00B050"/>
                <w:sz w:val="22"/>
                <w:szCs w:val="22"/>
              </w:rPr>
            </w:pPr>
            <w:r w:rsidRPr="00BF26D3">
              <w:rPr>
                <w:rFonts w:hAnsi="Times New Roman" w:cs="Times New Roman"/>
                <w:sz w:val="22"/>
                <w:szCs w:val="22"/>
              </w:rPr>
              <w:t xml:space="preserve">≥ 290 </w:t>
            </w:r>
            <w:proofErr w:type="spellStart"/>
            <w:r w:rsidRPr="00BF26D3">
              <w:rPr>
                <w:rFonts w:hAnsi="Times New Roman" w:cs="Times New Roman"/>
                <w:sz w:val="22"/>
                <w:szCs w:val="22"/>
              </w:rPr>
              <w:t>dB</w:t>
            </w:r>
            <w:proofErr w:type="spellEnd"/>
          </w:p>
        </w:tc>
        <w:tc>
          <w:tcPr>
            <w:tcW w:w="2835" w:type="dxa"/>
          </w:tcPr>
          <w:p w14:paraId="20771A8C" w14:textId="77777777" w:rsidR="008D0407" w:rsidRDefault="008D0407" w:rsidP="008D0407">
            <w:pPr>
              <w:spacing w:line="259" w:lineRule="auto"/>
              <w:rPr>
                <w:rFonts w:hAnsi="Times New Roman" w:cs="Times New Roman"/>
                <w:color w:val="00B050"/>
                <w:sz w:val="24"/>
                <w:szCs w:val="24"/>
              </w:rPr>
            </w:pPr>
          </w:p>
        </w:tc>
        <w:tc>
          <w:tcPr>
            <w:tcW w:w="3686" w:type="dxa"/>
          </w:tcPr>
          <w:p w14:paraId="67373554" w14:textId="6B546A18" w:rsidR="008D0407" w:rsidRDefault="008D0407" w:rsidP="008D0407">
            <w:pPr>
              <w:spacing w:line="259" w:lineRule="auto"/>
              <w:rPr>
                <w:rFonts w:hAnsi="Times New Roman" w:cs="Times New Roman"/>
                <w:color w:val="00B050"/>
                <w:sz w:val="24"/>
                <w:szCs w:val="24"/>
              </w:rPr>
            </w:pPr>
          </w:p>
        </w:tc>
      </w:tr>
      <w:tr w:rsidR="008D0407" w14:paraId="579E1FDE" w14:textId="77777777" w:rsidTr="0051626F">
        <w:tc>
          <w:tcPr>
            <w:tcW w:w="817" w:type="dxa"/>
          </w:tcPr>
          <w:p w14:paraId="48BA774F" w14:textId="65D98A85"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8</w:t>
            </w:r>
          </w:p>
        </w:tc>
        <w:tc>
          <w:tcPr>
            <w:tcW w:w="2864" w:type="dxa"/>
          </w:tcPr>
          <w:p w14:paraId="347FE219" w14:textId="7E4F8598"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Sistemos apdorojimo kanalų skaičius </w:t>
            </w:r>
          </w:p>
        </w:tc>
        <w:tc>
          <w:tcPr>
            <w:tcW w:w="4252" w:type="dxa"/>
            <w:gridSpan w:val="2"/>
          </w:tcPr>
          <w:p w14:paraId="2911AF1A" w14:textId="639D037C" w:rsidR="008D0407" w:rsidRPr="00BF26D3" w:rsidRDefault="008D0407" w:rsidP="00BF26D3">
            <w:pPr>
              <w:rPr>
                <w:rFonts w:hAnsi="Times New Roman" w:cs="Times New Roman"/>
                <w:sz w:val="22"/>
                <w:szCs w:val="22"/>
              </w:rPr>
            </w:pPr>
            <w:r w:rsidRPr="00BF26D3">
              <w:rPr>
                <w:rFonts w:hAnsi="Times New Roman" w:cs="Times New Roman"/>
                <w:sz w:val="22"/>
                <w:szCs w:val="22"/>
              </w:rPr>
              <w:t>&gt; 7 000 000</w:t>
            </w:r>
          </w:p>
        </w:tc>
        <w:tc>
          <w:tcPr>
            <w:tcW w:w="2835" w:type="dxa"/>
          </w:tcPr>
          <w:p w14:paraId="26774001" w14:textId="77777777" w:rsidR="008D0407" w:rsidRDefault="008D0407" w:rsidP="008D0407">
            <w:pPr>
              <w:spacing w:line="259" w:lineRule="auto"/>
              <w:rPr>
                <w:rFonts w:hAnsi="Times New Roman" w:cs="Times New Roman"/>
                <w:color w:val="00B050"/>
                <w:sz w:val="24"/>
                <w:szCs w:val="24"/>
              </w:rPr>
            </w:pPr>
          </w:p>
        </w:tc>
        <w:tc>
          <w:tcPr>
            <w:tcW w:w="3686" w:type="dxa"/>
          </w:tcPr>
          <w:p w14:paraId="47DF2BBF" w14:textId="77777777" w:rsidR="008D0407" w:rsidRDefault="008D0407" w:rsidP="008D0407">
            <w:pPr>
              <w:spacing w:line="259" w:lineRule="auto"/>
              <w:rPr>
                <w:rFonts w:hAnsi="Times New Roman" w:cs="Times New Roman"/>
                <w:color w:val="00B050"/>
                <w:sz w:val="24"/>
                <w:szCs w:val="24"/>
              </w:rPr>
            </w:pPr>
          </w:p>
        </w:tc>
      </w:tr>
      <w:tr w:rsidR="008D0407" w14:paraId="1F24C7C2" w14:textId="77777777" w:rsidTr="0051626F">
        <w:tc>
          <w:tcPr>
            <w:tcW w:w="817" w:type="dxa"/>
          </w:tcPr>
          <w:p w14:paraId="62E5E998" w14:textId="65A3EDE6"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9</w:t>
            </w:r>
          </w:p>
        </w:tc>
        <w:tc>
          <w:tcPr>
            <w:tcW w:w="2864" w:type="dxa"/>
          </w:tcPr>
          <w:p w14:paraId="293F5678" w14:textId="032650B2" w:rsidR="008D0407" w:rsidRPr="00BF26D3" w:rsidRDefault="008D0407" w:rsidP="00BF26D3">
            <w:pPr>
              <w:rPr>
                <w:rFonts w:hAnsi="Times New Roman" w:cs="Times New Roman"/>
                <w:sz w:val="22"/>
                <w:szCs w:val="22"/>
              </w:rPr>
            </w:pPr>
            <w:r w:rsidRPr="00BF26D3">
              <w:rPr>
                <w:rFonts w:hAnsi="Times New Roman" w:cs="Times New Roman"/>
                <w:sz w:val="22"/>
                <w:szCs w:val="22"/>
              </w:rPr>
              <w:t>Skenavimo režimai:</w:t>
            </w:r>
          </w:p>
        </w:tc>
        <w:tc>
          <w:tcPr>
            <w:tcW w:w="4252" w:type="dxa"/>
            <w:gridSpan w:val="2"/>
          </w:tcPr>
          <w:p w14:paraId="41691667" w14:textId="4A01C2F8" w:rsidR="008D0407" w:rsidRPr="00BF26D3" w:rsidRDefault="00BF26D3" w:rsidP="00BF26D3">
            <w:pPr>
              <w:rPr>
                <w:rFonts w:hAnsi="Times New Roman" w:cs="Times New Roman"/>
                <w:sz w:val="22"/>
                <w:szCs w:val="22"/>
              </w:rPr>
            </w:pPr>
            <w:r>
              <w:rPr>
                <w:rFonts w:hAnsi="Times New Roman" w:cs="Times New Roman"/>
                <w:sz w:val="22"/>
                <w:szCs w:val="22"/>
              </w:rPr>
              <w:t xml:space="preserve">1. </w:t>
            </w:r>
            <w:r w:rsidR="008D0407" w:rsidRPr="00BF26D3">
              <w:rPr>
                <w:rFonts w:hAnsi="Times New Roman" w:cs="Times New Roman"/>
                <w:sz w:val="22"/>
                <w:szCs w:val="22"/>
              </w:rPr>
              <w:t>2D režimas;</w:t>
            </w:r>
          </w:p>
          <w:p w14:paraId="778D375E" w14:textId="75E67489" w:rsidR="008D0407" w:rsidRPr="00BF26D3" w:rsidRDefault="00BF26D3" w:rsidP="00BF26D3">
            <w:pPr>
              <w:rPr>
                <w:rFonts w:hAnsi="Times New Roman" w:cs="Times New Roman"/>
                <w:sz w:val="22"/>
                <w:szCs w:val="22"/>
              </w:rPr>
            </w:pPr>
            <w:r>
              <w:rPr>
                <w:rFonts w:hAnsi="Times New Roman" w:cs="Times New Roman"/>
                <w:sz w:val="22"/>
                <w:szCs w:val="22"/>
              </w:rPr>
              <w:t xml:space="preserve">2. </w:t>
            </w:r>
            <w:r w:rsidR="008D0407" w:rsidRPr="00BF26D3">
              <w:rPr>
                <w:rFonts w:hAnsi="Times New Roman" w:cs="Times New Roman"/>
                <w:sz w:val="22"/>
                <w:szCs w:val="22"/>
              </w:rPr>
              <w:t>M, anatominis M režimai;</w:t>
            </w:r>
          </w:p>
          <w:p w14:paraId="7F921C10" w14:textId="4693FF77" w:rsidR="008D0407" w:rsidRPr="00BF26D3" w:rsidRDefault="00BF26D3" w:rsidP="00BF26D3">
            <w:pPr>
              <w:rPr>
                <w:rFonts w:hAnsi="Times New Roman" w:cs="Times New Roman"/>
                <w:sz w:val="22"/>
                <w:szCs w:val="22"/>
              </w:rPr>
            </w:pPr>
            <w:r>
              <w:rPr>
                <w:rFonts w:hAnsi="Times New Roman" w:cs="Times New Roman"/>
                <w:sz w:val="22"/>
                <w:szCs w:val="22"/>
              </w:rPr>
              <w:t xml:space="preserve">3. </w:t>
            </w:r>
            <w:r w:rsidR="008D0407" w:rsidRPr="00BF26D3">
              <w:rPr>
                <w:rFonts w:hAnsi="Times New Roman" w:cs="Times New Roman"/>
                <w:sz w:val="22"/>
                <w:szCs w:val="22"/>
              </w:rPr>
              <w:t xml:space="preserve">Pulsinis </w:t>
            </w:r>
            <w:proofErr w:type="spellStart"/>
            <w:r w:rsidR="008D0407" w:rsidRPr="00BF26D3">
              <w:rPr>
                <w:rFonts w:hAnsi="Times New Roman" w:cs="Times New Roman"/>
                <w:sz w:val="22"/>
                <w:szCs w:val="22"/>
              </w:rPr>
              <w:t>dopleris</w:t>
            </w:r>
            <w:proofErr w:type="spellEnd"/>
            <w:r w:rsidR="008D0407" w:rsidRPr="00BF26D3">
              <w:rPr>
                <w:rFonts w:hAnsi="Times New Roman" w:cs="Times New Roman"/>
                <w:sz w:val="22"/>
                <w:szCs w:val="22"/>
              </w:rPr>
              <w:t xml:space="preserve"> (PW);</w:t>
            </w:r>
          </w:p>
          <w:p w14:paraId="234B8907" w14:textId="10ACFECD" w:rsidR="008D0407" w:rsidRPr="00BF26D3" w:rsidRDefault="00BF26D3" w:rsidP="00BF26D3">
            <w:pPr>
              <w:rPr>
                <w:rFonts w:hAnsi="Times New Roman" w:cs="Times New Roman"/>
                <w:sz w:val="22"/>
                <w:szCs w:val="22"/>
              </w:rPr>
            </w:pPr>
            <w:r>
              <w:rPr>
                <w:rFonts w:hAnsi="Times New Roman" w:cs="Times New Roman"/>
                <w:sz w:val="22"/>
                <w:szCs w:val="22"/>
              </w:rPr>
              <w:lastRenderedPageBreak/>
              <w:t xml:space="preserve">4. </w:t>
            </w:r>
            <w:r w:rsidR="008D0407" w:rsidRPr="00BF26D3">
              <w:rPr>
                <w:rFonts w:hAnsi="Times New Roman" w:cs="Times New Roman"/>
                <w:sz w:val="22"/>
                <w:szCs w:val="22"/>
              </w:rPr>
              <w:t xml:space="preserve">Spalvinis </w:t>
            </w:r>
            <w:proofErr w:type="spellStart"/>
            <w:r w:rsidR="008D0407" w:rsidRPr="00BF26D3">
              <w:rPr>
                <w:rFonts w:hAnsi="Times New Roman" w:cs="Times New Roman"/>
                <w:sz w:val="22"/>
                <w:szCs w:val="22"/>
              </w:rPr>
              <w:t>dopleris</w:t>
            </w:r>
            <w:proofErr w:type="spellEnd"/>
            <w:r w:rsidR="008D0407" w:rsidRPr="00BF26D3">
              <w:rPr>
                <w:rFonts w:hAnsi="Times New Roman" w:cs="Times New Roman"/>
                <w:sz w:val="22"/>
                <w:szCs w:val="22"/>
              </w:rPr>
              <w:t>;</w:t>
            </w:r>
          </w:p>
          <w:p w14:paraId="23D484B9" w14:textId="158AFF6D" w:rsidR="008D0407" w:rsidRPr="00BF26D3" w:rsidRDefault="00BF26D3" w:rsidP="00BF26D3">
            <w:pPr>
              <w:rPr>
                <w:rFonts w:hAnsi="Times New Roman" w:cs="Times New Roman"/>
                <w:sz w:val="22"/>
                <w:szCs w:val="22"/>
              </w:rPr>
            </w:pPr>
            <w:r>
              <w:rPr>
                <w:rFonts w:hAnsi="Times New Roman" w:cs="Times New Roman"/>
                <w:sz w:val="22"/>
                <w:szCs w:val="22"/>
              </w:rPr>
              <w:t xml:space="preserve">5. </w:t>
            </w:r>
            <w:r w:rsidR="008D0407" w:rsidRPr="00BF26D3">
              <w:rPr>
                <w:rFonts w:hAnsi="Times New Roman" w:cs="Times New Roman"/>
                <w:sz w:val="22"/>
                <w:szCs w:val="22"/>
              </w:rPr>
              <w:t>Auto-</w:t>
            </w:r>
            <w:proofErr w:type="spellStart"/>
            <w:r w:rsidR="008D0407" w:rsidRPr="00BF26D3">
              <w:rPr>
                <w:rFonts w:hAnsi="Times New Roman" w:cs="Times New Roman"/>
                <w:sz w:val="22"/>
                <w:szCs w:val="22"/>
              </w:rPr>
              <w:t>Doplerio</w:t>
            </w:r>
            <w:proofErr w:type="spellEnd"/>
            <w:r w:rsidR="008D0407" w:rsidRPr="00BF26D3">
              <w:rPr>
                <w:rFonts w:hAnsi="Times New Roman" w:cs="Times New Roman"/>
                <w:sz w:val="22"/>
                <w:szCs w:val="22"/>
              </w:rPr>
              <w:t xml:space="preserve"> režimas, pritaikantis tiriamąją zoną ir kampą;</w:t>
            </w:r>
          </w:p>
          <w:p w14:paraId="2AF46302" w14:textId="4C016C7E" w:rsidR="008D0407" w:rsidRPr="00BF26D3" w:rsidRDefault="00BF26D3" w:rsidP="00BF26D3">
            <w:pPr>
              <w:rPr>
                <w:rFonts w:hAnsi="Times New Roman" w:cs="Times New Roman"/>
                <w:sz w:val="22"/>
                <w:szCs w:val="22"/>
              </w:rPr>
            </w:pPr>
            <w:r>
              <w:rPr>
                <w:rFonts w:hAnsi="Times New Roman" w:cs="Times New Roman"/>
                <w:sz w:val="22"/>
                <w:szCs w:val="22"/>
              </w:rPr>
              <w:t xml:space="preserve">6. </w:t>
            </w:r>
            <w:r w:rsidR="008D0407" w:rsidRPr="00BF26D3">
              <w:rPr>
                <w:rFonts w:hAnsi="Times New Roman" w:cs="Times New Roman"/>
                <w:sz w:val="22"/>
                <w:szCs w:val="22"/>
              </w:rPr>
              <w:t>Lėtosios kraujo tėkmės režimas;</w:t>
            </w:r>
          </w:p>
          <w:p w14:paraId="7C87073C" w14:textId="09D63F9C" w:rsidR="008D0407" w:rsidRPr="00BF26D3" w:rsidRDefault="00BF26D3" w:rsidP="00BF26D3">
            <w:pPr>
              <w:rPr>
                <w:rFonts w:hAnsi="Times New Roman" w:cs="Times New Roman"/>
                <w:sz w:val="22"/>
                <w:szCs w:val="22"/>
              </w:rPr>
            </w:pPr>
            <w:r>
              <w:rPr>
                <w:rFonts w:hAnsi="Times New Roman" w:cs="Times New Roman"/>
                <w:sz w:val="22"/>
                <w:szCs w:val="22"/>
              </w:rPr>
              <w:t xml:space="preserve">7. </w:t>
            </w:r>
            <w:r w:rsidR="008D0407" w:rsidRPr="00BF26D3">
              <w:rPr>
                <w:rFonts w:hAnsi="Times New Roman" w:cs="Times New Roman"/>
                <w:sz w:val="22"/>
                <w:szCs w:val="22"/>
              </w:rPr>
              <w:t xml:space="preserve">Pulsinės bangos </w:t>
            </w:r>
            <w:proofErr w:type="spellStart"/>
            <w:r w:rsidR="008D0407" w:rsidRPr="00BF26D3">
              <w:rPr>
                <w:rFonts w:hAnsi="Times New Roman" w:cs="Times New Roman"/>
                <w:sz w:val="22"/>
                <w:szCs w:val="22"/>
              </w:rPr>
              <w:t>dopleris</w:t>
            </w:r>
            <w:proofErr w:type="spellEnd"/>
            <w:r w:rsidR="008D0407" w:rsidRPr="00BF26D3">
              <w:rPr>
                <w:rFonts w:hAnsi="Times New Roman" w:cs="Times New Roman"/>
                <w:sz w:val="22"/>
                <w:szCs w:val="22"/>
              </w:rPr>
              <w:t xml:space="preserve"> su HPRF;</w:t>
            </w:r>
          </w:p>
          <w:p w14:paraId="632D7BE3" w14:textId="7049620B" w:rsidR="008D0407" w:rsidRPr="00BF26D3" w:rsidRDefault="00BF26D3" w:rsidP="00BF26D3">
            <w:pPr>
              <w:rPr>
                <w:rFonts w:hAnsi="Times New Roman" w:cs="Times New Roman"/>
                <w:sz w:val="22"/>
                <w:szCs w:val="22"/>
              </w:rPr>
            </w:pPr>
            <w:r>
              <w:rPr>
                <w:rFonts w:hAnsi="Times New Roman" w:cs="Times New Roman"/>
                <w:sz w:val="22"/>
                <w:szCs w:val="22"/>
              </w:rPr>
              <w:t xml:space="preserve">8. </w:t>
            </w:r>
            <w:r w:rsidR="008D0407" w:rsidRPr="00BF26D3">
              <w:rPr>
                <w:rFonts w:hAnsi="Times New Roman" w:cs="Times New Roman"/>
                <w:sz w:val="22"/>
                <w:szCs w:val="22"/>
              </w:rPr>
              <w:t xml:space="preserve">Nuolatinės bangos </w:t>
            </w:r>
            <w:proofErr w:type="spellStart"/>
            <w:r w:rsidR="008D0407" w:rsidRPr="00BF26D3">
              <w:rPr>
                <w:rFonts w:hAnsi="Times New Roman" w:cs="Times New Roman"/>
                <w:sz w:val="22"/>
                <w:szCs w:val="22"/>
              </w:rPr>
              <w:t>doplerio</w:t>
            </w:r>
            <w:proofErr w:type="spellEnd"/>
            <w:r w:rsidR="008D0407" w:rsidRPr="00BF26D3">
              <w:rPr>
                <w:rFonts w:hAnsi="Times New Roman" w:cs="Times New Roman"/>
                <w:sz w:val="22"/>
                <w:szCs w:val="22"/>
              </w:rPr>
              <w:t xml:space="preserve"> režimas (CW);</w:t>
            </w:r>
          </w:p>
          <w:p w14:paraId="62F68D4D" w14:textId="771FD133" w:rsidR="008D0407" w:rsidRPr="00BF26D3" w:rsidRDefault="00BF26D3" w:rsidP="00BF26D3">
            <w:pPr>
              <w:rPr>
                <w:rFonts w:hAnsi="Times New Roman" w:cs="Times New Roman"/>
                <w:sz w:val="22"/>
                <w:szCs w:val="22"/>
              </w:rPr>
            </w:pPr>
            <w:r>
              <w:rPr>
                <w:rFonts w:hAnsi="Times New Roman" w:cs="Times New Roman"/>
                <w:sz w:val="22"/>
                <w:szCs w:val="22"/>
              </w:rPr>
              <w:t xml:space="preserve">9. </w:t>
            </w:r>
            <w:r w:rsidR="008D0407" w:rsidRPr="00BF26D3">
              <w:rPr>
                <w:rFonts w:hAnsi="Times New Roman" w:cs="Times New Roman"/>
                <w:sz w:val="22"/>
                <w:szCs w:val="22"/>
              </w:rPr>
              <w:t xml:space="preserve">Galimybė ateityje įdiegti </w:t>
            </w:r>
            <w:proofErr w:type="spellStart"/>
            <w:r w:rsidR="008D0407" w:rsidRPr="00BF26D3">
              <w:rPr>
                <w:rFonts w:hAnsi="Times New Roman" w:cs="Times New Roman"/>
                <w:sz w:val="22"/>
                <w:szCs w:val="22"/>
              </w:rPr>
              <w:t>elastografijos</w:t>
            </w:r>
            <w:proofErr w:type="spellEnd"/>
            <w:r w:rsidR="008D0407" w:rsidRPr="00BF26D3">
              <w:rPr>
                <w:rFonts w:hAnsi="Times New Roman" w:cs="Times New Roman"/>
                <w:sz w:val="22"/>
                <w:szCs w:val="22"/>
              </w:rPr>
              <w:t xml:space="preserve"> (</w:t>
            </w:r>
            <w:r w:rsidR="008D0407" w:rsidRPr="00BF26D3">
              <w:rPr>
                <w:rFonts w:hAnsi="Times New Roman" w:cs="Times New Roman"/>
                <w:i/>
                <w:iCs/>
                <w:sz w:val="22"/>
                <w:szCs w:val="22"/>
              </w:rPr>
              <w:t>„</w:t>
            </w:r>
            <w:proofErr w:type="spellStart"/>
            <w:r w:rsidR="008D0407" w:rsidRPr="00BF26D3">
              <w:rPr>
                <w:rFonts w:hAnsi="Times New Roman" w:cs="Times New Roman"/>
                <w:i/>
                <w:iCs/>
                <w:sz w:val="22"/>
                <w:szCs w:val="22"/>
              </w:rPr>
              <w:t>point</w:t>
            </w:r>
            <w:proofErr w:type="spellEnd"/>
            <w:r w:rsidR="008D0407" w:rsidRPr="00BF26D3">
              <w:rPr>
                <w:rFonts w:hAnsi="Times New Roman" w:cs="Times New Roman"/>
                <w:i/>
                <w:iCs/>
                <w:sz w:val="22"/>
                <w:szCs w:val="22"/>
              </w:rPr>
              <w:t xml:space="preserve"> </w:t>
            </w:r>
            <w:proofErr w:type="spellStart"/>
            <w:r w:rsidR="008D0407" w:rsidRPr="00BF26D3">
              <w:rPr>
                <w:rFonts w:hAnsi="Times New Roman" w:cs="Times New Roman"/>
                <w:i/>
                <w:iCs/>
                <w:sz w:val="22"/>
                <w:szCs w:val="22"/>
              </w:rPr>
              <w:t>shear</w:t>
            </w:r>
            <w:proofErr w:type="spellEnd"/>
            <w:r w:rsidR="008D0407" w:rsidRPr="00BF26D3">
              <w:rPr>
                <w:rFonts w:hAnsi="Times New Roman" w:cs="Times New Roman"/>
                <w:i/>
                <w:iCs/>
                <w:sz w:val="22"/>
                <w:szCs w:val="22"/>
              </w:rPr>
              <w:t xml:space="preserve"> </w:t>
            </w:r>
            <w:proofErr w:type="spellStart"/>
            <w:r w:rsidR="008D0407" w:rsidRPr="00BF26D3">
              <w:rPr>
                <w:rFonts w:hAnsi="Times New Roman" w:cs="Times New Roman"/>
                <w:i/>
                <w:iCs/>
                <w:sz w:val="22"/>
                <w:szCs w:val="22"/>
              </w:rPr>
              <w:t>wave</w:t>
            </w:r>
            <w:proofErr w:type="spellEnd"/>
            <w:r w:rsidR="008D0407" w:rsidRPr="00BF26D3">
              <w:rPr>
                <w:rFonts w:hAnsi="Times New Roman" w:cs="Times New Roman"/>
                <w:i/>
                <w:iCs/>
                <w:sz w:val="22"/>
                <w:szCs w:val="22"/>
              </w:rPr>
              <w:t xml:space="preserve"> </w:t>
            </w:r>
            <w:proofErr w:type="spellStart"/>
            <w:r w:rsidR="008D0407" w:rsidRPr="00BF26D3">
              <w:rPr>
                <w:rFonts w:hAnsi="Times New Roman" w:cs="Times New Roman"/>
                <w:i/>
                <w:iCs/>
                <w:sz w:val="22"/>
                <w:szCs w:val="22"/>
              </w:rPr>
              <w:t>elastography</w:t>
            </w:r>
            <w:proofErr w:type="spellEnd"/>
            <w:r w:rsidR="008D0407" w:rsidRPr="00BF26D3">
              <w:rPr>
                <w:rFonts w:hAnsi="Times New Roman" w:cs="Times New Roman"/>
                <w:i/>
                <w:iCs/>
                <w:sz w:val="22"/>
                <w:szCs w:val="22"/>
              </w:rPr>
              <w:t>“</w:t>
            </w:r>
            <w:r w:rsidR="008D0407" w:rsidRPr="00BF26D3">
              <w:rPr>
                <w:rFonts w:hAnsi="Times New Roman" w:cs="Times New Roman"/>
                <w:sz w:val="22"/>
                <w:szCs w:val="22"/>
              </w:rPr>
              <w:t xml:space="preserve">) ir kepenų </w:t>
            </w:r>
            <w:proofErr w:type="spellStart"/>
            <w:r w:rsidR="008D0407" w:rsidRPr="00BF26D3">
              <w:rPr>
                <w:rFonts w:hAnsi="Times New Roman" w:cs="Times New Roman"/>
                <w:sz w:val="22"/>
                <w:szCs w:val="22"/>
              </w:rPr>
              <w:t>riebalingumo</w:t>
            </w:r>
            <w:proofErr w:type="spellEnd"/>
            <w:r w:rsidR="008D0407" w:rsidRPr="00BF26D3">
              <w:rPr>
                <w:rFonts w:hAnsi="Times New Roman" w:cs="Times New Roman"/>
                <w:sz w:val="22"/>
                <w:szCs w:val="22"/>
              </w:rPr>
              <w:t xml:space="preserve"> tyrimų modulį;</w:t>
            </w:r>
          </w:p>
          <w:p w14:paraId="2797BB02" w14:textId="7165E746" w:rsidR="008D0407" w:rsidRPr="00BF26D3" w:rsidRDefault="00BF26D3" w:rsidP="00BF26D3">
            <w:pPr>
              <w:rPr>
                <w:rFonts w:hAnsi="Times New Roman" w:cs="Times New Roman"/>
                <w:sz w:val="22"/>
                <w:szCs w:val="22"/>
              </w:rPr>
            </w:pPr>
            <w:r>
              <w:rPr>
                <w:rFonts w:hAnsi="Times New Roman" w:cs="Times New Roman"/>
                <w:sz w:val="22"/>
                <w:szCs w:val="22"/>
              </w:rPr>
              <w:t>10.</w:t>
            </w:r>
            <w:r w:rsidR="008D0407" w:rsidRPr="00BF26D3">
              <w:rPr>
                <w:rFonts w:hAnsi="Times New Roman" w:cs="Times New Roman"/>
                <w:sz w:val="22"/>
                <w:szCs w:val="22"/>
              </w:rPr>
              <w:t xml:space="preserve"> Galimybė ateityje įdiegti tyrimų su kontrastine medžiaga modulį (</w:t>
            </w:r>
            <w:r w:rsidR="008D0407" w:rsidRPr="00BF26D3">
              <w:rPr>
                <w:rFonts w:hAnsi="Times New Roman" w:cs="Times New Roman"/>
                <w:i/>
                <w:iCs/>
                <w:sz w:val="22"/>
                <w:szCs w:val="22"/>
              </w:rPr>
              <w:t>„</w:t>
            </w:r>
            <w:proofErr w:type="spellStart"/>
            <w:r w:rsidR="008D0407" w:rsidRPr="00BF26D3">
              <w:rPr>
                <w:rFonts w:hAnsi="Times New Roman" w:cs="Times New Roman"/>
                <w:i/>
                <w:iCs/>
                <w:sz w:val="22"/>
                <w:szCs w:val="22"/>
              </w:rPr>
              <w:t>contrast</w:t>
            </w:r>
            <w:proofErr w:type="spellEnd"/>
            <w:r w:rsidR="008D0407" w:rsidRPr="00BF26D3">
              <w:rPr>
                <w:rFonts w:hAnsi="Times New Roman" w:cs="Times New Roman"/>
                <w:i/>
                <w:iCs/>
                <w:sz w:val="22"/>
                <w:szCs w:val="22"/>
              </w:rPr>
              <w:t xml:space="preserve"> </w:t>
            </w:r>
            <w:proofErr w:type="spellStart"/>
            <w:r w:rsidR="008D0407" w:rsidRPr="00BF26D3">
              <w:rPr>
                <w:rFonts w:hAnsi="Times New Roman" w:cs="Times New Roman"/>
                <w:i/>
                <w:iCs/>
                <w:sz w:val="22"/>
                <w:szCs w:val="22"/>
              </w:rPr>
              <w:t>imaging</w:t>
            </w:r>
            <w:proofErr w:type="spellEnd"/>
            <w:r w:rsidR="008D0407" w:rsidRPr="00BF26D3">
              <w:rPr>
                <w:rFonts w:hAnsi="Times New Roman" w:cs="Times New Roman"/>
                <w:i/>
                <w:iCs/>
                <w:sz w:val="22"/>
                <w:szCs w:val="22"/>
              </w:rPr>
              <w:t>“</w:t>
            </w:r>
            <w:r w:rsidR="008D0407" w:rsidRPr="00BF26D3">
              <w:rPr>
                <w:rFonts w:hAnsi="Times New Roman" w:cs="Times New Roman"/>
                <w:sz w:val="22"/>
                <w:szCs w:val="22"/>
              </w:rPr>
              <w:t>);</w:t>
            </w:r>
          </w:p>
          <w:p w14:paraId="7DE502CC" w14:textId="56D06C2F" w:rsidR="008D0407" w:rsidRPr="00BF26D3" w:rsidRDefault="008D0407" w:rsidP="00BF26D3">
            <w:pPr>
              <w:rPr>
                <w:rFonts w:hAnsi="Times New Roman" w:cs="Times New Roman"/>
                <w:sz w:val="22"/>
                <w:szCs w:val="22"/>
              </w:rPr>
            </w:pPr>
            <w:r w:rsidRPr="00BF26D3">
              <w:rPr>
                <w:rFonts w:hAnsi="Times New Roman" w:cs="Times New Roman"/>
                <w:sz w:val="22"/>
                <w:szCs w:val="22"/>
              </w:rPr>
              <w:t>11. Galimybė ateityje įdiegti vaizdų suliejimo (</w:t>
            </w:r>
            <w:r w:rsidRPr="00BF26D3">
              <w:rPr>
                <w:rFonts w:hAnsi="Times New Roman" w:cs="Times New Roman"/>
                <w:i/>
                <w:iCs/>
                <w:sz w:val="22"/>
                <w:szCs w:val="22"/>
              </w:rPr>
              <w:t>„</w:t>
            </w:r>
            <w:proofErr w:type="spellStart"/>
            <w:r w:rsidRPr="00BF26D3">
              <w:rPr>
                <w:rFonts w:hAnsi="Times New Roman" w:cs="Times New Roman"/>
                <w:i/>
                <w:iCs/>
                <w:sz w:val="22"/>
                <w:szCs w:val="22"/>
              </w:rPr>
              <w:t>Fusion</w:t>
            </w:r>
            <w:proofErr w:type="spellEnd"/>
            <w:r w:rsidRPr="00BF26D3">
              <w:rPr>
                <w:rFonts w:hAnsi="Times New Roman" w:cs="Times New Roman"/>
                <w:i/>
                <w:iCs/>
                <w:sz w:val="22"/>
                <w:szCs w:val="22"/>
              </w:rPr>
              <w:t>“</w:t>
            </w:r>
            <w:r w:rsidRPr="00BF26D3">
              <w:rPr>
                <w:rFonts w:hAnsi="Times New Roman" w:cs="Times New Roman"/>
                <w:sz w:val="22"/>
                <w:szCs w:val="22"/>
              </w:rPr>
              <w:t>) tyrimų modulį.</w:t>
            </w:r>
          </w:p>
        </w:tc>
        <w:tc>
          <w:tcPr>
            <w:tcW w:w="2835" w:type="dxa"/>
          </w:tcPr>
          <w:p w14:paraId="55A937B5" w14:textId="77777777" w:rsidR="008D0407" w:rsidRDefault="008D0407" w:rsidP="008D0407">
            <w:pPr>
              <w:spacing w:line="259" w:lineRule="auto"/>
              <w:rPr>
                <w:rFonts w:hAnsi="Times New Roman" w:cs="Times New Roman"/>
                <w:color w:val="00B050"/>
                <w:sz w:val="24"/>
                <w:szCs w:val="24"/>
              </w:rPr>
            </w:pPr>
          </w:p>
        </w:tc>
        <w:tc>
          <w:tcPr>
            <w:tcW w:w="3686" w:type="dxa"/>
          </w:tcPr>
          <w:p w14:paraId="57CAEE4C" w14:textId="77777777" w:rsidR="008D0407" w:rsidRDefault="008D0407" w:rsidP="008D0407">
            <w:pPr>
              <w:spacing w:line="259" w:lineRule="auto"/>
              <w:rPr>
                <w:rFonts w:hAnsi="Times New Roman" w:cs="Times New Roman"/>
                <w:color w:val="00B050"/>
                <w:sz w:val="24"/>
                <w:szCs w:val="24"/>
              </w:rPr>
            </w:pPr>
          </w:p>
        </w:tc>
      </w:tr>
      <w:tr w:rsidR="008D0407" w14:paraId="5465F0F3" w14:textId="77777777" w:rsidTr="0051626F">
        <w:tc>
          <w:tcPr>
            <w:tcW w:w="817" w:type="dxa"/>
          </w:tcPr>
          <w:p w14:paraId="31EC6856" w14:textId="2CFF9CD1"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10</w:t>
            </w:r>
          </w:p>
        </w:tc>
        <w:tc>
          <w:tcPr>
            <w:tcW w:w="2864" w:type="dxa"/>
          </w:tcPr>
          <w:p w14:paraId="556B7100" w14:textId="3F380D61" w:rsidR="008D0407" w:rsidRPr="00BF26D3" w:rsidRDefault="008D0407" w:rsidP="00BF26D3">
            <w:pPr>
              <w:rPr>
                <w:rFonts w:hAnsi="Times New Roman" w:cs="Times New Roman"/>
                <w:sz w:val="22"/>
                <w:szCs w:val="22"/>
              </w:rPr>
            </w:pPr>
            <w:proofErr w:type="spellStart"/>
            <w:r w:rsidRPr="00BF26D3">
              <w:rPr>
                <w:rFonts w:hAnsi="Times New Roman" w:cs="Times New Roman"/>
                <w:sz w:val="22"/>
                <w:szCs w:val="22"/>
              </w:rPr>
              <w:t>Doplerio</w:t>
            </w:r>
            <w:proofErr w:type="spellEnd"/>
            <w:r w:rsidRPr="00BF26D3">
              <w:rPr>
                <w:rFonts w:hAnsi="Times New Roman" w:cs="Times New Roman"/>
                <w:sz w:val="22"/>
                <w:szCs w:val="22"/>
              </w:rPr>
              <w:t xml:space="preserve"> režimai:</w:t>
            </w:r>
          </w:p>
        </w:tc>
        <w:tc>
          <w:tcPr>
            <w:tcW w:w="4252" w:type="dxa"/>
            <w:gridSpan w:val="2"/>
          </w:tcPr>
          <w:p w14:paraId="3DAE7F27" w14:textId="77777777"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1. Maksimalus pulsų dažnis spalvinio ir spektrinio </w:t>
            </w:r>
            <w:proofErr w:type="spellStart"/>
            <w:r w:rsidRPr="00BF26D3">
              <w:rPr>
                <w:rFonts w:hAnsi="Times New Roman" w:cs="Times New Roman"/>
                <w:sz w:val="22"/>
                <w:szCs w:val="22"/>
              </w:rPr>
              <w:t>doplerio</w:t>
            </w:r>
            <w:proofErr w:type="spellEnd"/>
            <w:r w:rsidRPr="00BF26D3">
              <w:rPr>
                <w:rFonts w:hAnsi="Times New Roman" w:cs="Times New Roman"/>
                <w:sz w:val="22"/>
                <w:szCs w:val="22"/>
              </w:rPr>
              <w:t xml:space="preserve"> režimuose ≥ 27,8 </w:t>
            </w:r>
            <w:proofErr w:type="spellStart"/>
            <w:r w:rsidRPr="00BF26D3">
              <w:rPr>
                <w:rFonts w:hAnsi="Times New Roman" w:cs="Times New Roman"/>
                <w:sz w:val="22"/>
                <w:szCs w:val="22"/>
              </w:rPr>
              <w:t>kHz</w:t>
            </w:r>
            <w:proofErr w:type="spellEnd"/>
            <w:r w:rsidRPr="00BF26D3">
              <w:rPr>
                <w:rFonts w:hAnsi="Times New Roman" w:cs="Times New Roman"/>
                <w:sz w:val="22"/>
                <w:szCs w:val="22"/>
              </w:rPr>
              <w:t>;</w:t>
            </w:r>
          </w:p>
          <w:p w14:paraId="15DAEAF7" w14:textId="6A50E2A4"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2. Kadrų dažnis </w:t>
            </w:r>
            <w:proofErr w:type="spellStart"/>
            <w:r w:rsidRPr="00BF26D3">
              <w:rPr>
                <w:rFonts w:hAnsi="Times New Roman" w:cs="Times New Roman"/>
                <w:sz w:val="22"/>
                <w:szCs w:val="22"/>
              </w:rPr>
              <w:t>doplerio</w:t>
            </w:r>
            <w:proofErr w:type="spellEnd"/>
            <w:r w:rsidRPr="00BF26D3">
              <w:rPr>
                <w:rFonts w:hAnsi="Times New Roman" w:cs="Times New Roman"/>
                <w:sz w:val="22"/>
                <w:szCs w:val="22"/>
              </w:rPr>
              <w:t xml:space="preserve"> režime ≥ 200 kadrų/s</w:t>
            </w:r>
          </w:p>
        </w:tc>
        <w:tc>
          <w:tcPr>
            <w:tcW w:w="2835" w:type="dxa"/>
          </w:tcPr>
          <w:p w14:paraId="0A74B0AB" w14:textId="77777777" w:rsidR="008D0407" w:rsidRDefault="008D0407" w:rsidP="008D0407">
            <w:pPr>
              <w:spacing w:line="259" w:lineRule="auto"/>
              <w:rPr>
                <w:rFonts w:hAnsi="Times New Roman" w:cs="Times New Roman"/>
                <w:color w:val="00B050"/>
                <w:sz w:val="24"/>
                <w:szCs w:val="24"/>
              </w:rPr>
            </w:pPr>
          </w:p>
        </w:tc>
        <w:tc>
          <w:tcPr>
            <w:tcW w:w="3686" w:type="dxa"/>
          </w:tcPr>
          <w:p w14:paraId="39AA46AB" w14:textId="77777777" w:rsidR="008D0407" w:rsidRDefault="008D0407" w:rsidP="008D0407">
            <w:pPr>
              <w:spacing w:line="259" w:lineRule="auto"/>
              <w:rPr>
                <w:rFonts w:hAnsi="Times New Roman" w:cs="Times New Roman"/>
                <w:color w:val="00B050"/>
                <w:sz w:val="24"/>
                <w:szCs w:val="24"/>
              </w:rPr>
            </w:pPr>
          </w:p>
        </w:tc>
      </w:tr>
      <w:tr w:rsidR="008D0407" w14:paraId="709D3453" w14:textId="77777777" w:rsidTr="0051626F">
        <w:tc>
          <w:tcPr>
            <w:tcW w:w="817" w:type="dxa"/>
          </w:tcPr>
          <w:p w14:paraId="7993002F" w14:textId="63B53159"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11</w:t>
            </w:r>
          </w:p>
        </w:tc>
        <w:tc>
          <w:tcPr>
            <w:tcW w:w="2864" w:type="dxa"/>
          </w:tcPr>
          <w:p w14:paraId="177AFB2B" w14:textId="280602E8" w:rsidR="008D0407" w:rsidRPr="00BF26D3" w:rsidRDefault="008D0407" w:rsidP="00BF26D3">
            <w:pPr>
              <w:rPr>
                <w:rFonts w:hAnsi="Times New Roman" w:cs="Times New Roman"/>
                <w:sz w:val="22"/>
                <w:szCs w:val="22"/>
              </w:rPr>
            </w:pPr>
            <w:r w:rsidRPr="00BF26D3">
              <w:rPr>
                <w:rFonts w:hAnsi="Times New Roman" w:cs="Times New Roman"/>
                <w:sz w:val="22"/>
                <w:szCs w:val="22"/>
              </w:rPr>
              <w:t>2D režimas</w:t>
            </w:r>
          </w:p>
        </w:tc>
        <w:tc>
          <w:tcPr>
            <w:tcW w:w="4252" w:type="dxa"/>
            <w:gridSpan w:val="2"/>
          </w:tcPr>
          <w:p w14:paraId="09AA4E75" w14:textId="7DF9B535" w:rsidR="008D0407" w:rsidRPr="00BF26D3" w:rsidRDefault="008D0407" w:rsidP="00BF26D3">
            <w:pPr>
              <w:rPr>
                <w:rFonts w:hAnsi="Times New Roman" w:cs="Times New Roman"/>
                <w:sz w:val="22"/>
                <w:szCs w:val="22"/>
              </w:rPr>
            </w:pPr>
            <w:r w:rsidRPr="00BF26D3">
              <w:rPr>
                <w:rFonts w:hAnsi="Times New Roman" w:cs="Times New Roman"/>
                <w:sz w:val="22"/>
                <w:szCs w:val="22"/>
              </w:rPr>
              <w:t>1. Vaizdo didinimas realiame laike ir sustabdytame vaizde;</w:t>
            </w:r>
          </w:p>
          <w:p w14:paraId="65909F9D" w14:textId="0464A962" w:rsidR="008D0407" w:rsidRPr="00BF26D3" w:rsidRDefault="008D0407" w:rsidP="00BF26D3">
            <w:pPr>
              <w:rPr>
                <w:rFonts w:hAnsi="Times New Roman" w:cs="Times New Roman"/>
                <w:sz w:val="22"/>
                <w:szCs w:val="22"/>
              </w:rPr>
            </w:pPr>
            <w:r w:rsidRPr="00BF26D3">
              <w:rPr>
                <w:rFonts w:hAnsi="Times New Roman" w:cs="Times New Roman"/>
                <w:sz w:val="22"/>
                <w:szCs w:val="22"/>
              </w:rPr>
              <w:t>2. Audinių harmonikų vaizdavimas;</w:t>
            </w:r>
          </w:p>
          <w:p w14:paraId="78484451" w14:textId="419FE517" w:rsidR="008D0407" w:rsidRPr="00BF26D3" w:rsidRDefault="008D0407" w:rsidP="00BF26D3">
            <w:pPr>
              <w:rPr>
                <w:rFonts w:hAnsi="Times New Roman" w:cs="Times New Roman"/>
                <w:sz w:val="22"/>
                <w:szCs w:val="22"/>
              </w:rPr>
            </w:pPr>
            <w:r w:rsidRPr="00BF26D3">
              <w:rPr>
                <w:rFonts w:hAnsi="Times New Roman" w:cs="Times New Roman"/>
                <w:sz w:val="22"/>
                <w:szCs w:val="22"/>
              </w:rPr>
              <w:t>3. Dinaminis gaunamo signalo fokusavimo optimizavimas;</w:t>
            </w:r>
          </w:p>
          <w:p w14:paraId="0771C20D" w14:textId="25B5990E"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4. Vaizdų palyginimo funkcija, kai vaizdas iš archyvo ir realaus laiko vaizdas rodomi greta vienas kito; </w:t>
            </w:r>
          </w:p>
          <w:p w14:paraId="64027045" w14:textId="33B49610" w:rsidR="008D0407" w:rsidRPr="00BF26D3" w:rsidRDefault="008D0407" w:rsidP="00BF26D3">
            <w:pPr>
              <w:rPr>
                <w:rFonts w:hAnsi="Times New Roman" w:cs="Times New Roman"/>
                <w:sz w:val="22"/>
                <w:szCs w:val="22"/>
              </w:rPr>
            </w:pPr>
            <w:r w:rsidRPr="00BF26D3">
              <w:rPr>
                <w:rFonts w:hAnsi="Times New Roman" w:cs="Times New Roman"/>
                <w:sz w:val="22"/>
                <w:szCs w:val="22"/>
              </w:rPr>
              <w:t>5. Išsaugotų vaizdų ikonos turi būti rodomos ekrane kartu su realaus laiko vaizdu</w:t>
            </w:r>
          </w:p>
        </w:tc>
        <w:tc>
          <w:tcPr>
            <w:tcW w:w="2835" w:type="dxa"/>
          </w:tcPr>
          <w:p w14:paraId="4C99E420" w14:textId="77777777" w:rsidR="008D0407" w:rsidRDefault="008D0407" w:rsidP="008D0407">
            <w:pPr>
              <w:spacing w:line="259" w:lineRule="auto"/>
              <w:rPr>
                <w:rFonts w:hAnsi="Times New Roman" w:cs="Times New Roman"/>
                <w:color w:val="00B050"/>
                <w:sz w:val="24"/>
                <w:szCs w:val="24"/>
              </w:rPr>
            </w:pPr>
          </w:p>
        </w:tc>
        <w:tc>
          <w:tcPr>
            <w:tcW w:w="3686" w:type="dxa"/>
          </w:tcPr>
          <w:p w14:paraId="46D19064" w14:textId="77777777" w:rsidR="008D0407" w:rsidRDefault="008D0407" w:rsidP="008D0407">
            <w:pPr>
              <w:spacing w:line="259" w:lineRule="auto"/>
              <w:rPr>
                <w:rFonts w:hAnsi="Times New Roman" w:cs="Times New Roman"/>
                <w:color w:val="00B050"/>
                <w:sz w:val="24"/>
                <w:szCs w:val="24"/>
              </w:rPr>
            </w:pPr>
          </w:p>
        </w:tc>
      </w:tr>
      <w:tr w:rsidR="008D0407" w14:paraId="02817D2C" w14:textId="77777777" w:rsidTr="0051626F">
        <w:tc>
          <w:tcPr>
            <w:tcW w:w="817" w:type="dxa"/>
          </w:tcPr>
          <w:p w14:paraId="59303338" w14:textId="7965B642"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12</w:t>
            </w:r>
          </w:p>
        </w:tc>
        <w:tc>
          <w:tcPr>
            <w:tcW w:w="2864" w:type="dxa"/>
          </w:tcPr>
          <w:p w14:paraId="315376A5" w14:textId="77777777"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Vienu mygtuko paspaudimu optimizuojami vaizdo </w:t>
            </w:r>
          </w:p>
          <w:p w14:paraId="2929D60B" w14:textId="69FB693D" w:rsidR="008D0407" w:rsidRPr="00BF26D3" w:rsidRDefault="008D0407" w:rsidP="00BF26D3">
            <w:pPr>
              <w:rPr>
                <w:rFonts w:hAnsi="Times New Roman" w:cs="Times New Roman"/>
                <w:sz w:val="22"/>
                <w:szCs w:val="22"/>
              </w:rPr>
            </w:pPr>
            <w:r w:rsidRPr="00BF26D3">
              <w:rPr>
                <w:rFonts w:hAnsi="Times New Roman" w:cs="Times New Roman"/>
                <w:sz w:val="22"/>
                <w:szCs w:val="22"/>
              </w:rPr>
              <w:t>parametrai:</w:t>
            </w:r>
          </w:p>
        </w:tc>
        <w:tc>
          <w:tcPr>
            <w:tcW w:w="4252" w:type="dxa"/>
            <w:gridSpan w:val="2"/>
          </w:tcPr>
          <w:p w14:paraId="6D012612" w14:textId="77777777" w:rsidR="008D0407" w:rsidRPr="00BF26D3" w:rsidRDefault="008D0407" w:rsidP="00BF26D3">
            <w:pPr>
              <w:rPr>
                <w:rFonts w:hAnsi="Times New Roman" w:cs="Times New Roman"/>
                <w:sz w:val="22"/>
                <w:szCs w:val="22"/>
              </w:rPr>
            </w:pPr>
            <w:r w:rsidRPr="00BF26D3">
              <w:rPr>
                <w:rFonts w:hAnsi="Times New Roman" w:cs="Times New Roman"/>
                <w:sz w:val="22"/>
                <w:szCs w:val="22"/>
              </w:rPr>
              <w:t>1. Automatiniai pilkosios skalės parametrų nustatymai;</w:t>
            </w:r>
          </w:p>
          <w:p w14:paraId="450530A6" w14:textId="601E635E" w:rsidR="008D0407" w:rsidRPr="00BF26D3" w:rsidRDefault="008D0407" w:rsidP="00BF26D3">
            <w:pPr>
              <w:rPr>
                <w:rFonts w:hAnsi="Times New Roman" w:cs="Times New Roman"/>
                <w:sz w:val="22"/>
                <w:szCs w:val="22"/>
              </w:rPr>
            </w:pPr>
            <w:r w:rsidRPr="00BF26D3">
              <w:rPr>
                <w:rFonts w:hAnsi="Times New Roman" w:cs="Times New Roman"/>
                <w:sz w:val="22"/>
                <w:szCs w:val="22"/>
              </w:rPr>
              <w:t>2. Nuolatiniai pilkosios skalės parametrų nustatymai realiu laiku</w:t>
            </w:r>
          </w:p>
        </w:tc>
        <w:tc>
          <w:tcPr>
            <w:tcW w:w="2835" w:type="dxa"/>
          </w:tcPr>
          <w:p w14:paraId="7328232C" w14:textId="77777777" w:rsidR="008D0407" w:rsidRDefault="008D0407" w:rsidP="008D0407">
            <w:pPr>
              <w:spacing w:line="259" w:lineRule="auto"/>
              <w:rPr>
                <w:rFonts w:hAnsi="Times New Roman" w:cs="Times New Roman"/>
                <w:color w:val="00B050"/>
                <w:sz w:val="24"/>
                <w:szCs w:val="24"/>
              </w:rPr>
            </w:pPr>
          </w:p>
        </w:tc>
        <w:tc>
          <w:tcPr>
            <w:tcW w:w="3686" w:type="dxa"/>
          </w:tcPr>
          <w:p w14:paraId="65DA4B23" w14:textId="77777777" w:rsidR="008D0407" w:rsidRDefault="008D0407" w:rsidP="008D0407">
            <w:pPr>
              <w:spacing w:line="259" w:lineRule="auto"/>
              <w:rPr>
                <w:rFonts w:hAnsi="Times New Roman" w:cs="Times New Roman"/>
                <w:color w:val="00B050"/>
                <w:sz w:val="24"/>
                <w:szCs w:val="24"/>
              </w:rPr>
            </w:pPr>
          </w:p>
        </w:tc>
      </w:tr>
      <w:tr w:rsidR="008D0407" w14:paraId="375FAD05" w14:textId="77777777" w:rsidTr="0051626F">
        <w:tc>
          <w:tcPr>
            <w:tcW w:w="817" w:type="dxa"/>
          </w:tcPr>
          <w:p w14:paraId="7592F0E6" w14:textId="0970DC28"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13</w:t>
            </w:r>
          </w:p>
        </w:tc>
        <w:tc>
          <w:tcPr>
            <w:tcW w:w="2864" w:type="dxa"/>
          </w:tcPr>
          <w:p w14:paraId="21308BE3" w14:textId="08D6FD78" w:rsidR="008D0407" w:rsidRPr="00BF26D3" w:rsidRDefault="008D0407" w:rsidP="00BF26D3">
            <w:pPr>
              <w:rPr>
                <w:rFonts w:hAnsi="Times New Roman" w:cs="Times New Roman"/>
                <w:sz w:val="22"/>
                <w:szCs w:val="22"/>
              </w:rPr>
            </w:pPr>
            <w:r w:rsidRPr="00BF26D3">
              <w:rPr>
                <w:rFonts w:hAnsi="Times New Roman" w:cs="Times New Roman"/>
                <w:sz w:val="22"/>
                <w:szCs w:val="22"/>
              </w:rPr>
              <w:t>Tyrimų optimizavimas</w:t>
            </w:r>
          </w:p>
        </w:tc>
        <w:tc>
          <w:tcPr>
            <w:tcW w:w="4252" w:type="dxa"/>
            <w:gridSpan w:val="2"/>
          </w:tcPr>
          <w:p w14:paraId="5E733F55" w14:textId="3AC6A2C9"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Automatiniai PW </w:t>
            </w:r>
            <w:proofErr w:type="spellStart"/>
            <w:r w:rsidRPr="00BF26D3">
              <w:rPr>
                <w:rFonts w:hAnsi="Times New Roman" w:cs="Times New Roman"/>
                <w:sz w:val="22"/>
                <w:szCs w:val="22"/>
              </w:rPr>
              <w:t>dopleriniai</w:t>
            </w:r>
            <w:proofErr w:type="spellEnd"/>
            <w:r w:rsidRPr="00BF26D3">
              <w:rPr>
                <w:rFonts w:hAnsi="Times New Roman" w:cs="Times New Roman"/>
                <w:sz w:val="22"/>
                <w:szCs w:val="22"/>
              </w:rPr>
              <w:t xml:space="preserve"> skaičiavimai  realiame laike</w:t>
            </w:r>
          </w:p>
        </w:tc>
        <w:tc>
          <w:tcPr>
            <w:tcW w:w="2835" w:type="dxa"/>
          </w:tcPr>
          <w:p w14:paraId="06517EBE" w14:textId="77777777" w:rsidR="008D0407" w:rsidRDefault="008D0407" w:rsidP="008D0407">
            <w:pPr>
              <w:spacing w:line="259" w:lineRule="auto"/>
              <w:rPr>
                <w:rFonts w:hAnsi="Times New Roman" w:cs="Times New Roman"/>
                <w:color w:val="00B050"/>
                <w:sz w:val="24"/>
                <w:szCs w:val="24"/>
              </w:rPr>
            </w:pPr>
          </w:p>
        </w:tc>
        <w:tc>
          <w:tcPr>
            <w:tcW w:w="3686" w:type="dxa"/>
          </w:tcPr>
          <w:p w14:paraId="7F77F0D9" w14:textId="77777777" w:rsidR="008D0407" w:rsidRDefault="008D0407" w:rsidP="008D0407">
            <w:pPr>
              <w:spacing w:line="259" w:lineRule="auto"/>
              <w:rPr>
                <w:rFonts w:hAnsi="Times New Roman" w:cs="Times New Roman"/>
                <w:color w:val="00B050"/>
                <w:sz w:val="24"/>
                <w:szCs w:val="24"/>
              </w:rPr>
            </w:pPr>
          </w:p>
        </w:tc>
      </w:tr>
      <w:tr w:rsidR="008D0407" w14:paraId="6BFB877A" w14:textId="77777777" w:rsidTr="0051626F">
        <w:tc>
          <w:tcPr>
            <w:tcW w:w="817" w:type="dxa"/>
          </w:tcPr>
          <w:p w14:paraId="25E215BF" w14:textId="15F0B40D"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lastRenderedPageBreak/>
              <w:t>14</w:t>
            </w:r>
          </w:p>
        </w:tc>
        <w:tc>
          <w:tcPr>
            <w:tcW w:w="2864" w:type="dxa"/>
          </w:tcPr>
          <w:p w14:paraId="6D6909E4" w14:textId="715FC9B7" w:rsidR="008D0407" w:rsidRPr="00BF26D3" w:rsidRDefault="008D0407" w:rsidP="00BF26D3">
            <w:pPr>
              <w:spacing w:line="240" w:lineRule="auto"/>
              <w:rPr>
                <w:rFonts w:hAnsi="Times New Roman" w:cs="Times New Roman"/>
                <w:sz w:val="22"/>
                <w:szCs w:val="22"/>
              </w:rPr>
            </w:pPr>
            <w:r w:rsidRPr="00BF26D3">
              <w:rPr>
                <w:rFonts w:hAnsi="Times New Roman" w:cs="Times New Roman"/>
                <w:sz w:val="22"/>
                <w:szCs w:val="22"/>
              </w:rPr>
              <w:t>Programinė įranga vaizdų analizei echoskope</w:t>
            </w:r>
          </w:p>
        </w:tc>
        <w:tc>
          <w:tcPr>
            <w:tcW w:w="4252" w:type="dxa"/>
            <w:gridSpan w:val="2"/>
          </w:tcPr>
          <w:p w14:paraId="71AD50EF" w14:textId="02CA6360" w:rsidR="008D0407" w:rsidRPr="00BF26D3" w:rsidRDefault="008D0407" w:rsidP="00BF26D3">
            <w:pPr>
              <w:spacing w:line="240" w:lineRule="auto"/>
              <w:rPr>
                <w:rFonts w:hAnsi="Times New Roman" w:cs="Times New Roman"/>
                <w:sz w:val="22"/>
                <w:szCs w:val="22"/>
              </w:rPr>
            </w:pPr>
            <w:r w:rsidRPr="00BF26D3">
              <w:rPr>
                <w:rFonts w:hAnsi="Times New Roman" w:cs="Times New Roman"/>
                <w:sz w:val="22"/>
                <w:szCs w:val="22"/>
              </w:rPr>
              <w:t xml:space="preserve"> </w:t>
            </w:r>
            <w:proofErr w:type="spellStart"/>
            <w:r w:rsidRPr="00BF26D3">
              <w:rPr>
                <w:rFonts w:hAnsi="Times New Roman" w:cs="Times New Roman"/>
                <w:sz w:val="22"/>
                <w:szCs w:val="22"/>
              </w:rPr>
              <w:t>Morfometrinių</w:t>
            </w:r>
            <w:proofErr w:type="spellEnd"/>
            <w:r w:rsidRPr="00BF26D3">
              <w:rPr>
                <w:rFonts w:hAnsi="Times New Roman" w:cs="Times New Roman"/>
                <w:sz w:val="22"/>
                <w:szCs w:val="22"/>
              </w:rPr>
              <w:t xml:space="preserve"> ir </w:t>
            </w:r>
            <w:proofErr w:type="spellStart"/>
            <w:r w:rsidRPr="00BF26D3">
              <w:rPr>
                <w:rFonts w:hAnsi="Times New Roman" w:cs="Times New Roman"/>
                <w:sz w:val="22"/>
                <w:szCs w:val="22"/>
              </w:rPr>
              <w:t>hemodinaminių</w:t>
            </w:r>
            <w:proofErr w:type="spellEnd"/>
            <w:r w:rsidRPr="00BF26D3">
              <w:rPr>
                <w:rFonts w:hAnsi="Times New Roman" w:cs="Times New Roman"/>
                <w:sz w:val="22"/>
                <w:szCs w:val="22"/>
              </w:rPr>
              <w:t xml:space="preserve"> kardiologinių matavimų paketas </w:t>
            </w:r>
            <w:r w:rsidRPr="00BF26D3">
              <w:rPr>
                <w:rFonts w:hAnsi="Times New Roman" w:cs="Times New Roman"/>
                <w:i/>
                <w:sz w:val="22"/>
                <w:szCs w:val="22"/>
              </w:rPr>
              <w:t>(</w:t>
            </w:r>
            <w:proofErr w:type="spellStart"/>
            <w:r w:rsidRPr="00BF26D3">
              <w:rPr>
                <w:rFonts w:hAnsi="Times New Roman" w:cs="Times New Roman"/>
                <w:i/>
                <w:sz w:val="22"/>
                <w:szCs w:val="22"/>
              </w:rPr>
              <w:t>Cardiac</w:t>
            </w:r>
            <w:proofErr w:type="spellEnd"/>
            <w:r w:rsidRPr="00BF26D3">
              <w:rPr>
                <w:rFonts w:hAnsi="Times New Roman" w:cs="Times New Roman"/>
                <w:i/>
                <w:sz w:val="22"/>
                <w:szCs w:val="22"/>
              </w:rPr>
              <w:t xml:space="preserve"> </w:t>
            </w:r>
            <w:proofErr w:type="spellStart"/>
            <w:r w:rsidRPr="00BF26D3">
              <w:rPr>
                <w:rFonts w:hAnsi="Times New Roman" w:cs="Times New Roman"/>
                <w:i/>
                <w:sz w:val="22"/>
                <w:szCs w:val="22"/>
              </w:rPr>
              <w:t>measurements</w:t>
            </w:r>
            <w:proofErr w:type="spellEnd"/>
            <w:r w:rsidRPr="00BF26D3">
              <w:rPr>
                <w:rFonts w:hAnsi="Times New Roman" w:cs="Times New Roman"/>
                <w:i/>
                <w:sz w:val="22"/>
                <w:szCs w:val="22"/>
              </w:rPr>
              <w:t>)</w:t>
            </w:r>
          </w:p>
        </w:tc>
        <w:tc>
          <w:tcPr>
            <w:tcW w:w="2835" w:type="dxa"/>
          </w:tcPr>
          <w:p w14:paraId="2106CA40" w14:textId="77777777" w:rsidR="008D0407" w:rsidRDefault="008D0407" w:rsidP="008D0407">
            <w:pPr>
              <w:spacing w:line="259" w:lineRule="auto"/>
              <w:rPr>
                <w:rFonts w:hAnsi="Times New Roman" w:cs="Times New Roman"/>
                <w:color w:val="00B050"/>
                <w:sz w:val="24"/>
                <w:szCs w:val="24"/>
              </w:rPr>
            </w:pPr>
          </w:p>
        </w:tc>
        <w:tc>
          <w:tcPr>
            <w:tcW w:w="3686" w:type="dxa"/>
          </w:tcPr>
          <w:p w14:paraId="1C89C29B" w14:textId="77777777" w:rsidR="008D0407" w:rsidRDefault="008D0407" w:rsidP="008D0407">
            <w:pPr>
              <w:spacing w:line="259" w:lineRule="auto"/>
              <w:rPr>
                <w:rFonts w:hAnsi="Times New Roman" w:cs="Times New Roman"/>
                <w:color w:val="00B050"/>
                <w:sz w:val="24"/>
                <w:szCs w:val="24"/>
              </w:rPr>
            </w:pPr>
          </w:p>
        </w:tc>
      </w:tr>
      <w:tr w:rsidR="008D0407" w14:paraId="62C11814" w14:textId="77777777" w:rsidTr="0051626F">
        <w:tc>
          <w:tcPr>
            <w:tcW w:w="817" w:type="dxa"/>
          </w:tcPr>
          <w:p w14:paraId="790AD393" w14:textId="56D7F91A"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15</w:t>
            </w:r>
          </w:p>
        </w:tc>
        <w:tc>
          <w:tcPr>
            <w:tcW w:w="2864" w:type="dxa"/>
          </w:tcPr>
          <w:p w14:paraId="2F63B546" w14:textId="295310F3" w:rsidR="008D0407" w:rsidRPr="00BF26D3" w:rsidRDefault="008D0407" w:rsidP="00BF26D3">
            <w:pPr>
              <w:rPr>
                <w:rFonts w:hAnsi="Times New Roman" w:cs="Times New Roman"/>
                <w:sz w:val="22"/>
                <w:szCs w:val="22"/>
              </w:rPr>
            </w:pPr>
            <w:r w:rsidRPr="00BF26D3">
              <w:rPr>
                <w:rFonts w:hAnsi="Times New Roman" w:cs="Times New Roman"/>
                <w:sz w:val="22"/>
                <w:szCs w:val="22"/>
              </w:rPr>
              <w:t>Sistemos atmintis ir saugojimas</w:t>
            </w:r>
          </w:p>
        </w:tc>
        <w:tc>
          <w:tcPr>
            <w:tcW w:w="4252" w:type="dxa"/>
            <w:gridSpan w:val="2"/>
          </w:tcPr>
          <w:p w14:paraId="72BE0129" w14:textId="162925AC"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1. ≥ 1 TB talpos vidinis kietasis diskas. </w:t>
            </w:r>
          </w:p>
          <w:p w14:paraId="7E3F6C4A" w14:textId="5BF5ECAB" w:rsidR="008D0407" w:rsidRPr="00BF26D3" w:rsidRDefault="008D0407" w:rsidP="00BF26D3">
            <w:pPr>
              <w:rPr>
                <w:rFonts w:hAnsi="Times New Roman" w:cs="Times New Roman"/>
                <w:sz w:val="22"/>
                <w:szCs w:val="22"/>
              </w:rPr>
            </w:pPr>
            <w:r w:rsidRPr="00BF26D3">
              <w:rPr>
                <w:rFonts w:hAnsi="Times New Roman" w:cs="Times New Roman"/>
                <w:sz w:val="22"/>
                <w:szCs w:val="22"/>
              </w:rPr>
              <w:t>2. Palaikomos DICOM 3.0 standarto funkcijos (nurodytos arba joms lygiavertės):</w:t>
            </w:r>
          </w:p>
          <w:p w14:paraId="622A5063" w14:textId="157744E2" w:rsidR="008D0407" w:rsidRPr="00BF26D3" w:rsidRDefault="00BF26D3" w:rsidP="00BF26D3">
            <w:pPr>
              <w:rPr>
                <w:rFonts w:hAnsi="Times New Roman" w:cs="Times New Roman"/>
                <w:sz w:val="22"/>
                <w:szCs w:val="22"/>
              </w:rPr>
            </w:pPr>
            <w:r>
              <w:rPr>
                <w:rFonts w:hAnsi="Times New Roman" w:cs="Times New Roman"/>
                <w:sz w:val="22"/>
                <w:szCs w:val="22"/>
              </w:rPr>
              <w:t xml:space="preserve">a) </w:t>
            </w:r>
            <w:proofErr w:type="spellStart"/>
            <w:r w:rsidR="008D0407" w:rsidRPr="00BF26D3">
              <w:rPr>
                <w:rFonts w:hAnsi="Times New Roman" w:cs="Times New Roman"/>
                <w:sz w:val="22"/>
                <w:szCs w:val="22"/>
              </w:rPr>
              <w:t>Storage</w:t>
            </w:r>
            <w:proofErr w:type="spellEnd"/>
            <w:r w:rsidR="008D0407" w:rsidRPr="00BF26D3">
              <w:rPr>
                <w:rFonts w:hAnsi="Times New Roman" w:cs="Times New Roman"/>
                <w:sz w:val="22"/>
                <w:szCs w:val="22"/>
              </w:rPr>
              <w:t xml:space="preserve">; </w:t>
            </w:r>
          </w:p>
          <w:p w14:paraId="6D911745" w14:textId="4C0E9745" w:rsidR="008D0407" w:rsidRPr="00BF26D3" w:rsidRDefault="00BF26D3" w:rsidP="00BF26D3">
            <w:pPr>
              <w:rPr>
                <w:rFonts w:hAnsi="Times New Roman" w:cs="Times New Roman"/>
                <w:sz w:val="22"/>
                <w:szCs w:val="22"/>
              </w:rPr>
            </w:pPr>
            <w:r>
              <w:rPr>
                <w:rFonts w:hAnsi="Times New Roman" w:cs="Times New Roman"/>
                <w:sz w:val="22"/>
                <w:szCs w:val="22"/>
              </w:rPr>
              <w:t xml:space="preserve">b) </w:t>
            </w:r>
            <w:proofErr w:type="spellStart"/>
            <w:r w:rsidR="008D0407" w:rsidRPr="00BF26D3">
              <w:rPr>
                <w:rFonts w:hAnsi="Times New Roman" w:cs="Times New Roman"/>
                <w:sz w:val="22"/>
                <w:szCs w:val="22"/>
              </w:rPr>
              <w:t>Print</w:t>
            </w:r>
            <w:proofErr w:type="spellEnd"/>
            <w:r w:rsidR="008D0407" w:rsidRPr="00BF26D3">
              <w:rPr>
                <w:rFonts w:hAnsi="Times New Roman" w:cs="Times New Roman"/>
                <w:sz w:val="22"/>
                <w:szCs w:val="22"/>
              </w:rPr>
              <w:t xml:space="preserve">,; </w:t>
            </w:r>
          </w:p>
          <w:p w14:paraId="1F2E1679" w14:textId="399402EE" w:rsidR="008D0407" w:rsidRPr="00BF26D3" w:rsidRDefault="00BF26D3" w:rsidP="00BF26D3">
            <w:pPr>
              <w:rPr>
                <w:rFonts w:hAnsi="Times New Roman" w:cs="Times New Roman"/>
                <w:sz w:val="22"/>
                <w:szCs w:val="22"/>
              </w:rPr>
            </w:pPr>
            <w:r>
              <w:rPr>
                <w:rFonts w:hAnsi="Times New Roman" w:cs="Times New Roman"/>
                <w:sz w:val="22"/>
                <w:szCs w:val="22"/>
              </w:rPr>
              <w:t xml:space="preserve">c) </w:t>
            </w:r>
            <w:proofErr w:type="spellStart"/>
            <w:r w:rsidR="008D0407" w:rsidRPr="00BF26D3">
              <w:rPr>
                <w:rFonts w:hAnsi="Times New Roman" w:cs="Times New Roman"/>
                <w:sz w:val="22"/>
                <w:szCs w:val="22"/>
              </w:rPr>
              <w:t>Modality</w:t>
            </w:r>
            <w:proofErr w:type="spellEnd"/>
            <w:r w:rsidR="008D0407" w:rsidRPr="00BF26D3">
              <w:rPr>
                <w:rFonts w:hAnsi="Times New Roman" w:cs="Times New Roman"/>
                <w:sz w:val="22"/>
                <w:szCs w:val="22"/>
              </w:rPr>
              <w:t xml:space="preserve"> </w:t>
            </w:r>
            <w:proofErr w:type="spellStart"/>
            <w:r w:rsidR="008D0407" w:rsidRPr="00BF26D3">
              <w:rPr>
                <w:rFonts w:hAnsi="Times New Roman" w:cs="Times New Roman"/>
                <w:sz w:val="22"/>
                <w:szCs w:val="22"/>
              </w:rPr>
              <w:t>Worklist</w:t>
            </w:r>
            <w:proofErr w:type="spellEnd"/>
            <w:r w:rsidR="008D0407" w:rsidRPr="00BF26D3">
              <w:rPr>
                <w:rFonts w:hAnsi="Times New Roman" w:cs="Times New Roman"/>
                <w:sz w:val="22"/>
                <w:szCs w:val="22"/>
              </w:rPr>
              <w:t>.</w:t>
            </w:r>
          </w:p>
        </w:tc>
        <w:tc>
          <w:tcPr>
            <w:tcW w:w="2835" w:type="dxa"/>
          </w:tcPr>
          <w:p w14:paraId="4620E3D8" w14:textId="77777777" w:rsidR="008D0407" w:rsidRDefault="008D0407" w:rsidP="008D0407">
            <w:pPr>
              <w:spacing w:line="259" w:lineRule="auto"/>
              <w:rPr>
                <w:rFonts w:hAnsi="Times New Roman" w:cs="Times New Roman"/>
                <w:color w:val="00B050"/>
                <w:sz w:val="24"/>
                <w:szCs w:val="24"/>
              </w:rPr>
            </w:pPr>
          </w:p>
        </w:tc>
        <w:tc>
          <w:tcPr>
            <w:tcW w:w="3686" w:type="dxa"/>
          </w:tcPr>
          <w:p w14:paraId="76D19EAC" w14:textId="77777777" w:rsidR="008D0407" w:rsidRDefault="008D0407" w:rsidP="008D0407">
            <w:pPr>
              <w:spacing w:line="259" w:lineRule="auto"/>
              <w:rPr>
                <w:rFonts w:hAnsi="Times New Roman" w:cs="Times New Roman"/>
                <w:color w:val="00B050"/>
                <w:sz w:val="24"/>
                <w:szCs w:val="24"/>
              </w:rPr>
            </w:pPr>
          </w:p>
        </w:tc>
      </w:tr>
      <w:tr w:rsidR="008D0407" w14:paraId="2546AB47" w14:textId="77777777" w:rsidTr="0051626F">
        <w:tc>
          <w:tcPr>
            <w:tcW w:w="817" w:type="dxa"/>
          </w:tcPr>
          <w:p w14:paraId="2FEE3834" w14:textId="301C43CC"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16.</w:t>
            </w:r>
          </w:p>
        </w:tc>
        <w:tc>
          <w:tcPr>
            <w:tcW w:w="2864" w:type="dxa"/>
          </w:tcPr>
          <w:p w14:paraId="60EEF7A2" w14:textId="38BC1544" w:rsidR="008D0407" w:rsidRPr="00BF26D3" w:rsidRDefault="008D0407" w:rsidP="00BF26D3">
            <w:pPr>
              <w:rPr>
                <w:rFonts w:hAnsi="Times New Roman" w:cs="Times New Roman"/>
                <w:sz w:val="22"/>
                <w:szCs w:val="22"/>
              </w:rPr>
            </w:pPr>
            <w:r w:rsidRPr="00BF26D3">
              <w:rPr>
                <w:rFonts w:hAnsi="Times New Roman" w:cs="Times New Roman"/>
                <w:sz w:val="22"/>
                <w:szCs w:val="22"/>
              </w:rPr>
              <w:t>Maksimali kadrų juostos atmintis (</w:t>
            </w:r>
            <w:proofErr w:type="spellStart"/>
            <w:r w:rsidRPr="00BF26D3">
              <w:rPr>
                <w:rFonts w:hAnsi="Times New Roman" w:cs="Times New Roman"/>
                <w:sz w:val="22"/>
                <w:szCs w:val="22"/>
              </w:rPr>
              <w:t>Cineloop</w:t>
            </w:r>
            <w:proofErr w:type="spellEnd"/>
            <w:r w:rsidRPr="00BF26D3">
              <w:rPr>
                <w:rFonts w:hAnsi="Times New Roman" w:cs="Times New Roman"/>
                <w:sz w:val="22"/>
                <w:szCs w:val="22"/>
              </w:rPr>
              <w:t>)</w:t>
            </w:r>
          </w:p>
        </w:tc>
        <w:tc>
          <w:tcPr>
            <w:tcW w:w="4252" w:type="dxa"/>
            <w:gridSpan w:val="2"/>
          </w:tcPr>
          <w:p w14:paraId="4A9EEC66" w14:textId="228896DD"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 300 s arba ≥ 2200 kadrų arba </w:t>
            </w:r>
            <w:r w:rsidRPr="00BF26D3">
              <w:rPr>
                <w:rFonts w:hAnsi="Times New Roman" w:cs="Times New Roman"/>
                <w:sz w:val="22"/>
                <w:szCs w:val="22"/>
                <w:u w:val="single"/>
              </w:rPr>
              <w:t>&gt;</w:t>
            </w:r>
            <w:r w:rsidRPr="00BF26D3">
              <w:rPr>
                <w:rFonts w:hAnsi="Times New Roman" w:cs="Times New Roman"/>
                <w:sz w:val="22"/>
                <w:szCs w:val="22"/>
              </w:rPr>
              <w:t xml:space="preserve"> 1 GB</w:t>
            </w:r>
          </w:p>
        </w:tc>
        <w:tc>
          <w:tcPr>
            <w:tcW w:w="2835" w:type="dxa"/>
          </w:tcPr>
          <w:p w14:paraId="4DDFEA22" w14:textId="77777777" w:rsidR="008D0407" w:rsidRDefault="008D0407" w:rsidP="008D0407">
            <w:pPr>
              <w:spacing w:line="259" w:lineRule="auto"/>
              <w:rPr>
                <w:rFonts w:hAnsi="Times New Roman" w:cs="Times New Roman"/>
                <w:color w:val="00B050"/>
                <w:sz w:val="24"/>
                <w:szCs w:val="24"/>
              </w:rPr>
            </w:pPr>
          </w:p>
        </w:tc>
        <w:tc>
          <w:tcPr>
            <w:tcW w:w="3686" w:type="dxa"/>
          </w:tcPr>
          <w:p w14:paraId="2225F577" w14:textId="77777777" w:rsidR="008D0407" w:rsidRDefault="008D0407" w:rsidP="008D0407">
            <w:pPr>
              <w:spacing w:line="259" w:lineRule="auto"/>
              <w:rPr>
                <w:rFonts w:hAnsi="Times New Roman" w:cs="Times New Roman"/>
                <w:color w:val="00B050"/>
                <w:sz w:val="24"/>
                <w:szCs w:val="24"/>
              </w:rPr>
            </w:pPr>
          </w:p>
        </w:tc>
      </w:tr>
      <w:tr w:rsidR="008D0407" w14:paraId="2038968B" w14:textId="77777777" w:rsidTr="0051626F">
        <w:tc>
          <w:tcPr>
            <w:tcW w:w="817" w:type="dxa"/>
          </w:tcPr>
          <w:p w14:paraId="4AF5AFFD" w14:textId="09E6B918"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17.</w:t>
            </w:r>
          </w:p>
        </w:tc>
        <w:tc>
          <w:tcPr>
            <w:tcW w:w="2864" w:type="dxa"/>
          </w:tcPr>
          <w:p w14:paraId="4E6D5BD8" w14:textId="6D1068DC" w:rsidR="008D0407" w:rsidRPr="00BF26D3" w:rsidRDefault="008D0407" w:rsidP="00BF26D3">
            <w:pPr>
              <w:rPr>
                <w:rFonts w:hAnsi="Times New Roman" w:cs="Times New Roman"/>
                <w:sz w:val="22"/>
                <w:szCs w:val="22"/>
              </w:rPr>
            </w:pPr>
            <w:r w:rsidRPr="00BF26D3">
              <w:rPr>
                <w:rFonts w:hAnsi="Times New Roman" w:cs="Times New Roman"/>
                <w:sz w:val="22"/>
                <w:szCs w:val="22"/>
              </w:rPr>
              <w:t>Jungtys</w:t>
            </w:r>
          </w:p>
        </w:tc>
        <w:tc>
          <w:tcPr>
            <w:tcW w:w="4252" w:type="dxa"/>
            <w:gridSpan w:val="2"/>
          </w:tcPr>
          <w:p w14:paraId="2993B230" w14:textId="38696021"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1. </w:t>
            </w:r>
            <w:proofErr w:type="spellStart"/>
            <w:r w:rsidRPr="00BF26D3">
              <w:rPr>
                <w:rFonts w:hAnsi="Times New Roman" w:cs="Times New Roman"/>
                <w:sz w:val="22"/>
                <w:szCs w:val="22"/>
              </w:rPr>
              <w:t>Display</w:t>
            </w:r>
            <w:proofErr w:type="spellEnd"/>
            <w:r w:rsidRPr="00BF26D3">
              <w:rPr>
                <w:rFonts w:hAnsi="Times New Roman" w:cs="Times New Roman"/>
                <w:sz w:val="22"/>
                <w:szCs w:val="22"/>
              </w:rPr>
              <w:t xml:space="preserve"> Port arba lygiavertė;</w:t>
            </w:r>
          </w:p>
          <w:p w14:paraId="54694CA0" w14:textId="4EC36E86" w:rsidR="008D0407" w:rsidRPr="00BF26D3" w:rsidRDefault="008D0407" w:rsidP="00BF26D3">
            <w:pPr>
              <w:rPr>
                <w:rFonts w:hAnsi="Times New Roman" w:cs="Times New Roman"/>
                <w:sz w:val="22"/>
                <w:szCs w:val="22"/>
              </w:rPr>
            </w:pPr>
            <w:r w:rsidRPr="00BF26D3">
              <w:rPr>
                <w:rFonts w:hAnsi="Times New Roman" w:cs="Times New Roman"/>
                <w:sz w:val="22"/>
                <w:szCs w:val="22"/>
              </w:rPr>
              <w:t>2. Bevielio ryšio modulis.</w:t>
            </w:r>
          </w:p>
        </w:tc>
        <w:tc>
          <w:tcPr>
            <w:tcW w:w="2835" w:type="dxa"/>
          </w:tcPr>
          <w:p w14:paraId="66AD8A30" w14:textId="77777777" w:rsidR="008D0407" w:rsidRDefault="008D0407" w:rsidP="008D0407">
            <w:pPr>
              <w:spacing w:line="259" w:lineRule="auto"/>
              <w:rPr>
                <w:rFonts w:hAnsi="Times New Roman" w:cs="Times New Roman"/>
                <w:color w:val="00B050"/>
                <w:sz w:val="24"/>
                <w:szCs w:val="24"/>
              </w:rPr>
            </w:pPr>
          </w:p>
        </w:tc>
        <w:tc>
          <w:tcPr>
            <w:tcW w:w="3686" w:type="dxa"/>
          </w:tcPr>
          <w:p w14:paraId="2A9B3B24" w14:textId="77777777" w:rsidR="008D0407" w:rsidRDefault="008D0407" w:rsidP="008D0407">
            <w:pPr>
              <w:spacing w:line="259" w:lineRule="auto"/>
              <w:rPr>
                <w:rFonts w:hAnsi="Times New Roman" w:cs="Times New Roman"/>
                <w:color w:val="00B050"/>
                <w:sz w:val="24"/>
                <w:szCs w:val="24"/>
              </w:rPr>
            </w:pPr>
          </w:p>
        </w:tc>
      </w:tr>
      <w:tr w:rsidR="008D0407" w14:paraId="507F2342" w14:textId="77777777" w:rsidTr="0051626F">
        <w:tc>
          <w:tcPr>
            <w:tcW w:w="817" w:type="dxa"/>
          </w:tcPr>
          <w:p w14:paraId="4D3EF8C6" w14:textId="77AD2A9A"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18.</w:t>
            </w:r>
          </w:p>
        </w:tc>
        <w:tc>
          <w:tcPr>
            <w:tcW w:w="2864" w:type="dxa"/>
          </w:tcPr>
          <w:p w14:paraId="03DA9C59" w14:textId="6867F634"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 Komplektuojami ultragarso sistemos davikliai:</w:t>
            </w:r>
          </w:p>
        </w:tc>
        <w:tc>
          <w:tcPr>
            <w:tcW w:w="4252" w:type="dxa"/>
            <w:gridSpan w:val="2"/>
          </w:tcPr>
          <w:p w14:paraId="74ACC2B1" w14:textId="79CB8FB5" w:rsidR="008D0407" w:rsidRPr="00BF26D3" w:rsidRDefault="008D0407" w:rsidP="00BF26D3">
            <w:pPr>
              <w:rPr>
                <w:rFonts w:hAnsi="Times New Roman" w:cs="Times New Roman"/>
                <w:sz w:val="22"/>
                <w:szCs w:val="22"/>
              </w:rPr>
            </w:pPr>
            <w:r w:rsidRPr="00BF26D3">
              <w:rPr>
                <w:rFonts w:eastAsia="Times New Roman" w:hAnsi="Times New Roman" w:cs="Times New Roman"/>
                <w:sz w:val="22"/>
                <w:szCs w:val="22"/>
              </w:rPr>
              <w:t>Būtina</w:t>
            </w:r>
          </w:p>
        </w:tc>
        <w:tc>
          <w:tcPr>
            <w:tcW w:w="2835" w:type="dxa"/>
          </w:tcPr>
          <w:p w14:paraId="22B601A1" w14:textId="77777777" w:rsidR="008D0407" w:rsidRDefault="008D0407" w:rsidP="008D0407">
            <w:pPr>
              <w:spacing w:line="259" w:lineRule="auto"/>
              <w:rPr>
                <w:rFonts w:hAnsi="Times New Roman" w:cs="Times New Roman"/>
                <w:color w:val="00B050"/>
                <w:sz w:val="24"/>
                <w:szCs w:val="24"/>
              </w:rPr>
            </w:pPr>
          </w:p>
        </w:tc>
        <w:tc>
          <w:tcPr>
            <w:tcW w:w="3686" w:type="dxa"/>
          </w:tcPr>
          <w:p w14:paraId="3B6944BF" w14:textId="77777777" w:rsidR="008D0407" w:rsidRDefault="008D0407" w:rsidP="008D0407">
            <w:pPr>
              <w:spacing w:line="259" w:lineRule="auto"/>
              <w:rPr>
                <w:rFonts w:hAnsi="Times New Roman" w:cs="Times New Roman"/>
                <w:color w:val="00B050"/>
                <w:sz w:val="24"/>
                <w:szCs w:val="24"/>
              </w:rPr>
            </w:pPr>
          </w:p>
        </w:tc>
      </w:tr>
      <w:tr w:rsidR="008D0407" w14:paraId="0DBEC7DE" w14:textId="77777777" w:rsidTr="0051626F">
        <w:tc>
          <w:tcPr>
            <w:tcW w:w="817" w:type="dxa"/>
          </w:tcPr>
          <w:p w14:paraId="768FDA63" w14:textId="0395F497" w:rsidR="008D0407" w:rsidRPr="00BF26D3" w:rsidRDefault="008D0407" w:rsidP="008D0407">
            <w:pPr>
              <w:spacing w:line="259" w:lineRule="auto"/>
              <w:rPr>
                <w:rFonts w:hAnsi="Times New Roman" w:cs="Times New Roman"/>
                <w:sz w:val="24"/>
                <w:szCs w:val="24"/>
              </w:rPr>
            </w:pPr>
            <w:r w:rsidRPr="00BF26D3">
              <w:t>18.1</w:t>
            </w:r>
          </w:p>
        </w:tc>
        <w:tc>
          <w:tcPr>
            <w:tcW w:w="2864" w:type="dxa"/>
          </w:tcPr>
          <w:p w14:paraId="07BA09F8" w14:textId="2AD4F808" w:rsidR="008D0407" w:rsidRPr="00BF26D3" w:rsidRDefault="008D0407" w:rsidP="00BF26D3">
            <w:pPr>
              <w:rPr>
                <w:rFonts w:hAnsi="Times New Roman" w:cs="Times New Roman"/>
                <w:sz w:val="22"/>
                <w:szCs w:val="22"/>
              </w:rPr>
            </w:pPr>
            <w:proofErr w:type="spellStart"/>
            <w:r w:rsidRPr="00BF26D3">
              <w:rPr>
                <w:rFonts w:hAnsi="Times New Roman" w:cs="Times New Roman"/>
                <w:sz w:val="22"/>
                <w:szCs w:val="22"/>
              </w:rPr>
              <w:t>Konveksinis</w:t>
            </w:r>
            <w:proofErr w:type="spellEnd"/>
            <w:r w:rsidRPr="00BF26D3">
              <w:rPr>
                <w:rFonts w:hAnsi="Times New Roman" w:cs="Times New Roman"/>
                <w:sz w:val="22"/>
                <w:szCs w:val="22"/>
              </w:rPr>
              <w:t xml:space="preserve"> daviklis</w:t>
            </w:r>
          </w:p>
        </w:tc>
        <w:tc>
          <w:tcPr>
            <w:tcW w:w="4252" w:type="dxa"/>
            <w:gridSpan w:val="2"/>
          </w:tcPr>
          <w:p w14:paraId="473C2711" w14:textId="0CC78C22" w:rsidR="008D0407" w:rsidRPr="00BF26D3" w:rsidRDefault="008D0407" w:rsidP="00BF26D3">
            <w:pPr>
              <w:rPr>
                <w:rFonts w:hAnsi="Times New Roman" w:cs="Times New Roman"/>
                <w:sz w:val="22"/>
                <w:szCs w:val="22"/>
              </w:rPr>
            </w:pPr>
            <w:r w:rsidRPr="00BF26D3">
              <w:rPr>
                <w:rFonts w:hAnsi="Times New Roman" w:cs="Times New Roman"/>
                <w:sz w:val="22"/>
                <w:szCs w:val="22"/>
              </w:rPr>
              <w:t>1. Dažnių diapazonas nuo ≤ 1,0 iki ≥ 5,0 MHz;</w:t>
            </w:r>
          </w:p>
          <w:p w14:paraId="69B3A10C" w14:textId="3608C05D" w:rsidR="008D0407" w:rsidRPr="00BF26D3" w:rsidRDefault="00BF26D3" w:rsidP="00BF26D3">
            <w:pPr>
              <w:rPr>
                <w:rFonts w:hAnsi="Times New Roman" w:cs="Times New Roman"/>
                <w:sz w:val="22"/>
                <w:szCs w:val="22"/>
              </w:rPr>
            </w:pPr>
            <w:r>
              <w:rPr>
                <w:rFonts w:hAnsi="Times New Roman" w:cs="Times New Roman"/>
                <w:sz w:val="22"/>
                <w:szCs w:val="22"/>
              </w:rPr>
              <w:t xml:space="preserve">2. </w:t>
            </w:r>
            <w:r w:rsidR="008D0407" w:rsidRPr="00BF26D3">
              <w:rPr>
                <w:rFonts w:hAnsi="Times New Roman" w:cs="Times New Roman"/>
                <w:sz w:val="22"/>
                <w:szCs w:val="22"/>
              </w:rPr>
              <w:t>Apžvalgos laukas &gt; 70°;</w:t>
            </w:r>
          </w:p>
          <w:p w14:paraId="2B363C73" w14:textId="3AB6E7B8" w:rsidR="008D0407" w:rsidRPr="00BF26D3" w:rsidRDefault="00BF26D3" w:rsidP="00BF26D3">
            <w:pPr>
              <w:rPr>
                <w:rFonts w:hAnsi="Times New Roman" w:cs="Times New Roman"/>
                <w:sz w:val="22"/>
                <w:szCs w:val="22"/>
              </w:rPr>
            </w:pPr>
            <w:r>
              <w:rPr>
                <w:rFonts w:hAnsi="Times New Roman" w:cs="Times New Roman"/>
                <w:sz w:val="22"/>
                <w:szCs w:val="22"/>
              </w:rPr>
              <w:t xml:space="preserve">3. </w:t>
            </w:r>
            <w:r w:rsidR="008D0407" w:rsidRPr="00BF26D3">
              <w:rPr>
                <w:rFonts w:hAnsi="Times New Roman" w:cs="Times New Roman"/>
                <w:sz w:val="22"/>
                <w:szCs w:val="22"/>
              </w:rPr>
              <w:t>Elementų skaičius ≥ 160;</w:t>
            </w:r>
          </w:p>
          <w:p w14:paraId="071D2845" w14:textId="5E085851" w:rsidR="008D0407" w:rsidRPr="00BF26D3" w:rsidRDefault="00BF26D3" w:rsidP="00BF26D3">
            <w:pPr>
              <w:rPr>
                <w:rFonts w:eastAsia="Times New Roman" w:hAnsi="Times New Roman" w:cs="Times New Roman"/>
                <w:sz w:val="22"/>
                <w:szCs w:val="22"/>
              </w:rPr>
            </w:pPr>
            <w:r>
              <w:rPr>
                <w:rFonts w:hAnsi="Times New Roman" w:cs="Times New Roman"/>
                <w:sz w:val="22"/>
                <w:szCs w:val="22"/>
              </w:rPr>
              <w:t xml:space="preserve">4. </w:t>
            </w:r>
            <w:r w:rsidR="008D0407" w:rsidRPr="00BF26D3">
              <w:rPr>
                <w:rFonts w:hAnsi="Times New Roman" w:cs="Times New Roman"/>
                <w:sz w:val="22"/>
                <w:szCs w:val="22"/>
              </w:rPr>
              <w:t>Monokristalinė gamybos technologija</w:t>
            </w:r>
          </w:p>
        </w:tc>
        <w:tc>
          <w:tcPr>
            <w:tcW w:w="2835" w:type="dxa"/>
          </w:tcPr>
          <w:p w14:paraId="049E82E3" w14:textId="77777777" w:rsidR="008D0407" w:rsidRDefault="008D0407" w:rsidP="008D0407">
            <w:pPr>
              <w:spacing w:line="259" w:lineRule="auto"/>
              <w:rPr>
                <w:rFonts w:hAnsi="Times New Roman" w:cs="Times New Roman"/>
                <w:color w:val="00B050"/>
                <w:sz w:val="24"/>
                <w:szCs w:val="24"/>
              </w:rPr>
            </w:pPr>
          </w:p>
        </w:tc>
        <w:tc>
          <w:tcPr>
            <w:tcW w:w="3686" w:type="dxa"/>
          </w:tcPr>
          <w:p w14:paraId="500FEB32" w14:textId="77777777" w:rsidR="008D0407" w:rsidRDefault="008D0407" w:rsidP="008D0407">
            <w:pPr>
              <w:spacing w:line="259" w:lineRule="auto"/>
              <w:rPr>
                <w:rFonts w:hAnsi="Times New Roman" w:cs="Times New Roman"/>
                <w:color w:val="00B050"/>
                <w:sz w:val="24"/>
                <w:szCs w:val="24"/>
              </w:rPr>
            </w:pPr>
          </w:p>
        </w:tc>
      </w:tr>
      <w:tr w:rsidR="008D0407" w14:paraId="2C58CD7A" w14:textId="77777777" w:rsidTr="0051626F">
        <w:tc>
          <w:tcPr>
            <w:tcW w:w="817" w:type="dxa"/>
          </w:tcPr>
          <w:p w14:paraId="0B7E3A81" w14:textId="28113C12" w:rsidR="008D0407" w:rsidRPr="00BF26D3" w:rsidRDefault="008D0407" w:rsidP="008D0407">
            <w:pPr>
              <w:spacing w:line="259" w:lineRule="auto"/>
              <w:rPr>
                <w:rFonts w:hAnsi="Times New Roman" w:cs="Times New Roman"/>
                <w:sz w:val="24"/>
                <w:szCs w:val="24"/>
              </w:rPr>
            </w:pPr>
            <w:r w:rsidRPr="00BF26D3">
              <w:t>18.2</w:t>
            </w:r>
          </w:p>
        </w:tc>
        <w:tc>
          <w:tcPr>
            <w:tcW w:w="2864" w:type="dxa"/>
          </w:tcPr>
          <w:p w14:paraId="049729EE" w14:textId="383A57EE"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Linijinis daviklis </w:t>
            </w:r>
          </w:p>
        </w:tc>
        <w:tc>
          <w:tcPr>
            <w:tcW w:w="4252" w:type="dxa"/>
            <w:gridSpan w:val="2"/>
          </w:tcPr>
          <w:p w14:paraId="314C13B0" w14:textId="63E3675C" w:rsidR="008D0407" w:rsidRPr="00BF26D3" w:rsidRDefault="008D0407" w:rsidP="00BF26D3">
            <w:pPr>
              <w:rPr>
                <w:rFonts w:hAnsi="Times New Roman" w:cs="Times New Roman"/>
                <w:sz w:val="22"/>
                <w:szCs w:val="22"/>
              </w:rPr>
            </w:pPr>
            <w:r w:rsidRPr="00BF26D3">
              <w:rPr>
                <w:rFonts w:hAnsi="Times New Roman" w:cs="Times New Roman"/>
                <w:sz w:val="22"/>
                <w:szCs w:val="22"/>
              </w:rPr>
              <w:t>1. Dažnių diapazonas nuo ≤ 3,5 iki ≥ 15,0 MHz;</w:t>
            </w:r>
          </w:p>
          <w:p w14:paraId="4E9C12B0" w14:textId="2950D0DE" w:rsidR="008D0407" w:rsidRPr="00BF26D3" w:rsidRDefault="008D0407" w:rsidP="00BF26D3">
            <w:pPr>
              <w:rPr>
                <w:rFonts w:hAnsi="Times New Roman" w:cs="Times New Roman"/>
                <w:sz w:val="22"/>
                <w:szCs w:val="22"/>
              </w:rPr>
            </w:pPr>
            <w:r w:rsidRPr="00BF26D3">
              <w:rPr>
                <w:rFonts w:hAnsi="Times New Roman" w:cs="Times New Roman"/>
                <w:sz w:val="22"/>
                <w:szCs w:val="22"/>
              </w:rPr>
              <w:t>2. Apžvalgos laukas ≥ 50 mm;</w:t>
            </w:r>
          </w:p>
          <w:p w14:paraId="36303261" w14:textId="2A347535" w:rsidR="008D0407" w:rsidRPr="00BF26D3" w:rsidRDefault="008D0407" w:rsidP="00BF26D3">
            <w:pPr>
              <w:rPr>
                <w:rFonts w:eastAsia="Times New Roman" w:hAnsi="Times New Roman" w:cs="Times New Roman"/>
                <w:sz w:val="22"/>
                <w:szCs w:val="22"/>
              </w:rPr>
            </w:pPr>
            <w:r w:rsidRPr="00BF26D3">
              <w:rPr>
                <w:rFonts w:hAnsi="Times New Roman" w:cs="Times New Roman"/>
                <w:sz w:val="22"/>
                <w:szCs w:val="22"/>
              </w:rPr>
              <w:t>3. Elementų skaičius ≥ 960</w:t>
            </w:r>
          </w:p>
        </w:tc>
        <w:tc>
          <w:tcPr>
            <w:tcW w:w="2835" w:type="dxa"/>
          </w:tcPr>
          <w:p w14:paraId="72097F70" w14:textId="77777777" w:rsidR="008D0407" w:rsidRDefault="008D0407" w:rsidP="008D0407">
            <w:pPr>
              <w:spacing w:line="259" w:lineRule="auto"/>
              <w:rPr>
                <w:rFonts w:hAnsi="Times New Roman" w:cs="Times New Roman"/>
                <w:color w:val="00B050"/>
                <w:sz w:val="24"/>
                <w:szCs w:val="24"/>
              </w:rPr>
            </w:pPr>
          </w:p>
        </w:tc>
        <w:tc>
          <w:tcPr>
            <w:tcW w:w="3686" w:type="dxa"/>
          </w:tcPr>
          <w:p w14:paraId="716AE179" w14:textId="77777777" w:rsidR="008D0407" w:rsidRDefault="008D0407" w:rsidP="008D0407">
            <w:pPr>
              <w:spacing w:line="259" w:lineRule="auto"/>
              <w:rPr>
                <w:rFonts w:hAnsi="Times New Roman" w:cs="Times New Roman"/>
                <w:color w:val="00B050"/>
                <w:sz w:val="24"/>
                <w:szCs w:val="24"/>
              </w:rPr>
            </w:pPr>
          </w:p>
        </w:tc>
      </w:tr>
      <w:tr w:rsidR="008D0407" w14:paraId="7E63F167" w14:textId="77777777" w:rsidTr="0051626F">
        <w:tc>
          <w:tcPr>
            <w:tcW w:w="817" w:type="dxa"/>
          </w:tcPr>
          <w:p w14:paraId="236441B5" w14:textId="2E6070AD" w:rsidR="008D0407" w:rsidRPr="00BF26D3" w:rsidRDefault="008D0407" w:rsidP="008D0407">
            <w:pPr>
              <w:spacing w:line="259" w:lineRule="auto"/>
              <w:rPr>
                <w:rFonts w:hAnsi="Times New Roman" w:cs="Times New Roman"/>
                <w:sz w:val="24"/>
                <w:szCs w:val="24"/>
              </w:rPr>
            </w:pPr>
            <w:r w:rsidRPr="00BF26D3">
              <w:t>18.3</w:t>
            </w:r>
          </w:p>
        </w:tc>
        <w:tc>
          <w:tcPr>
            <w:tcW w:w="2864" w:type="dxa"/>
          </w:tcPr>
          <w:p w14:paraId="58397912" w14:textId="44CF715E" w:rsidR="008D0407" w:rsidRPr="00BF26D3" w:rsidRDefault="008D0407" w:rsidP="00BF26D3">
            <w:pPr>
              <w:rPr>
                <w:rFonts w:hAnsi="Times New Roman" w:cs="Times New Roman"/>
                <w:sz w:val="22"/>
                <w:szCs w:val="22"/>
              </w:rPr>
            </w:pPr>
            <w:r w:rsidRPr="00BF26D3">
              <w:rPr>
                <w:rFonts w:hAnsi="Times New Roman" w:cs="Times New Roman"/>
                <w:sz w:val="22"/>
                <w:szCs w:val="22"/>
              </w:rPr>
              <w:t xml:space="preserve">  Sektorinis daviklis</w:t>
            </w:r>
          </w:p>
        </w:tc>
        <w:tc>
          <w:tcPr>
            <w:tcW w:w="4252" w:type="dxa"/>
            <w:gridSpan w:val="2"/>
          </w:tcPr>
          <w:p w14:paraId="653CF8CA" w14:textId="7CE3D417" w:rsidR="008D0407" w:rsidRPr="00BF26D3" w:rsidRDefault="008D0407" w:rsidP="00BF26D3">
            <w:pPr>
              <w:rPr>
                <w:rFonts w:hAnsi="Times New Roman" w:cs="Times New Roman"/>
                <w:sz w:val="22"/>
                <w:szCs w:val="22"/>
              </w:rPr>
            </w:pPr>
            <w:r w:rsidRPr="00BF26D3">
              <w:rPr>
                <w:rFonts w:hAnsi="Times New Roman" w:cs="Times New Roman"/>
                <w:sz w:val="22"/>
                <w:szCs w:val="22"/>
              </w:rPr>
              <w:t>1. Dažnių diapazonas nuo ≤ 1,1 iki ≥ 4,9 MHz;</w:t>
            </w:r>
          </w:p>
          <w:p w14:paraId="6F214ED2" w14:textId="6C0F682D" w:rsidR="008D0407" w:rsidRPr="00BF26D3" w:rsidRDefault="008D0407" w:rsidP="00BF26D3">
            <w:pPr>
              <w:rPr>
                <w:rFonts w:hAnsi="Times New Roman" w:cs="Times New Roman"/>
                <w:sz w:val="22"/>
                <w:szCs w:val="22"/>
              </w:rPr>
            </w:pPr>
            <w:r w:rsidRPr="00BF26D3">
              <w:rPr>
                <w:rFonts w:hAnsi="Times New Roman" w:cs="Times New Roman"/>
                <w:sz w:val="22"/>
                <w:szCs w:val="22"/>
              </w:rPr>
              <w:t>2. Apžvalgos laukas: ≥ 90º;</w:t>
            </w:r>
          </w:p>
          <w:p w14:paraId="6BD9CEA4" w14:textId="418D7962" w:rsidR="008D0407" w:rsidRPr="00BF26D3" w:rsidRDefault="008D0407" w:rsidP="00BF26D3">
            <w:pPr>
              <w:rPr>
                <w:rFonts w:hAnsi="Times New Roman" w:cs="Times New Roman"/>
                <w:sz w:val="22"/>
                <w:szCs w:val="22"/>
              </w:rPr>
            </w:pPr>
            <w:r w:rsidRPr="00BF26D3">
              <w:rPr>
                <w:rFonts w:hAnsi="Times New Roman" w:cs="Times New Roman"/>
                <w:sz w:val="22"/>
                <w:szCs w:val="22"/>
              </w:rPr>
              <w:t>3. Elementų skaičius ≥ 80</w:t>
            </w:r>
          </w:p>
          <w:p w14:paraId="2FE689D9" w14:textId="448B9CC6" w:rsidR="008D0407" w:rsidRPr="00BF26D3" w:rsidRDefault="008D0407" w:rsidP="00BF26D3">
            <w:pPr>
              <w:rPr>
                <w:rFonts w:eastAsia="Times New Roman" w:hAnsi="Times New Roman" w:cs="Times New Roman"/>
                <w:sz w:val="22"/>
                <w:szCs w:val="22"/>
              </w:rPr>
            </w:pPr>
            <w:r w:rsidRPr="00BF26D3">
              <w:rPr>
                <w:rFonts w:hAnsi="Times New Roman" w:cs="Times New Roman"/>
                <w:sz w:val="22"/>
                <w:szCs w:val="22"/>
              </w:rPr>
              <w:t>4. Monokristalinė gamybos technologija</w:t>
            </w:r>
          </w:p>
        </w:tc>
        <w:tc>
          <w:tcPr>
            <w:tcW w:w="2835" w:type="dxa"/>
          </w:tcPr>
          <w:p w14:paraId="3A43094C" w14:textId="77777777" w:rsidR="008D0407" w:rsidRDefault="008D0407" w:rsidP="008D0407">
            <w:pPr>
              <w:spacing w:line="259" w:lineRule="auto"/>
              <w:rPr>
                <w:rFonts w:hAnsi="Times New Roman" w:cs="Times New Roman"/>
                <w:color w:val="00B050"/>
                <w:sz w:val="24"/>
                <w:szCs w:val="24"/>
              </w:rPr>
            </w:pPr>
          </w:p>
        </w:tc>
        <w:tc>
          <w:tcPr>
            <w:tcW w:w="3686" w:type="dxa"/>
          </w:tcPr>
          <w:p w14:paraId="38C87CAE" w14:textId="77777777" w:rsidR="008D0407" w:rsidRDefault="008D0407" w:rsidP="008D0407">
            <w:pPr>
              <w:spacing w:line="259" w:lineRule="auto"/>
              <w:rPr>
                <w:rFonts w:hAnsi="Times New Roman" w:cs="Times New Roman"/>
                <w:color w:val="00B050"/>
                <w:sz w:val="24"/>
                <w:szCs w:val="24"/>
              </w:rPr>
            </w:pPr>
          </w:p>
        </w:tc>
      </w:tr>
      <w:tr w:rsidR="008D0407" w14:paraId="65C9D27D" w14:textId="77777777" w:rsidTr="0051626F">
        <w:tc>
          <w:tcPr>
            <w:tcW w:w="817" w:type="dxa"/>
          </w:tcPr>
          <w:p w14:paraId="76DFD30E" w14:textId="2B59E17D"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19.</w:t>
            </w:r>
          </w:p>
        </w:tc>
        <w:tc>
          <w:tcPr>
            <w:tcW w:w="2864" w:type="dxa"/>
          </w:tcPr>
          <w:p w14:paraId="03B0B4C1" w14:textId="5CAC97B4" w:rsidR="008D0407" w:rsidRPr="00BF26D3" w:rsidRDefault="008D0407" w:rsidP="00BF26D3">
            <w:pPr>
              <w:rPr>
                <w:rFonts w:hAnsi="Times New Roman" w:cs="Times New Roman"/>
                <w:sz w:val="22"/>
                <w:szCs w:val="22"/>
              </w:rPr>
            </w:pPr>
            <w:r w:rsidRPr="00BF26D3">
              <w:rPr>
                <w:rFonts w:hAnsi="Times New Roman" w:cs="Times New Roman"/>
                <w:sz w:val="22"/>
                <w:szCs w:val="22"/>
              </w:rPr>
              <w:t>Aparato struktūra</w:t>
            </w:r>
          </w:p>
        </w:tc>
        <w:tc>
          <w:tcPr>
            <w:tcW w:w="4252" w:type="dxa"/>
            <w:gridSpan w:val="2"/>
          </w:tcPr>
          <w:p w14:paraId="6444B592" w14:textId="2CB2135F" w:rsidR="008D0407" w:rsidRPr="00BF26D3" w:rsidRDefault="008D0407" w:rsidP="00BF26D3">
            <w:pPr>
              <w:rPr>
                <w:rFonts w:hAnsi="Times New Roman" w:cs="Times New Roman"/>
                <w:sz w:val="22"/>
                <w:szCs w:val="22"/>
              </w:rPr>
            </w:pPr>
            <w:r w:rsidRPr="00BF26D3">
              <w:rPr>
                <w:rFonts w:hAnsi="Times New Roman" w:cs="Times New Roman"/>
                <w:sz w:val="22"/>
                <w:szCs w:val="22"/>
              </w:rPr>
              <w:t>1. Nespalvoto (juodai balto) vaizdo spausdintuvas;</w:t>
            </w:r>
          </w:p>
          <w:p w14:paraId="2D12FC8C" w14:textId="64E7DBB2" w:rsidR="008D0407" w:rsidRPr="00BF26D3" w:rsidRDefault="008D0407" w:rsidP="00BF26D3">
            <w:pPr>
              <w:rPr>
                <w:rFonts w:eastAsia="Times New Roman" w:hAnsi="Times New Roman" w:cs="Times New Roman"/>
                <w:sz w:val="22"/>
                <w:szCs w:val="22"/>
              </w:rPr>
            </w:pPr>
            <w:r w:rsidRPr="00BF26D3">
              <w:rPr>
                <w:rFonts w:hAnsi="Times New Roman" w:cs="Times New Roman"/>
                <w:sz w:val="22"/>
                <w:szCs w:val="22"/>
              </w:rPr>
              <w:t>2. Ultragarsinio gelio buteliuko laikiklis</w:t>
            </w:r>
          </w:p>
        </w:tc>
        <w:tc>
          <w:tcPr>
            <w:tcW w:w="2835" w:type="dxa"/>
          </w:tcPr>
          <w:p w14:paraId="4C6F55AF" w14:textId="77777777" w:rsidR="008D0407" w:rsidRDefault="008D0407" w:rsidP="008D0407">
            <w:pPr>
              <w:spacing w:line="259" w:lineRule="auto"/>
              <w:rPr>
                <w:rFonts w:hAnsi="Times New Roman" w:cs="Times New Roman"/>
                <w:color w:val="00B050"/>
                <w:sz w:val="24"/>
                <w:szCs w:val="24"/>
              </w:rPr>
            </w:pPr>
          </w:p>
        </w:tc>
        <w:tc>
          <w:tcPr>
            <w:tcW w:w="3686" w:type="dxa"/>
          </w:tcPr>
          <w:p w14:paraId="6636F7B5" w14:textId="77777777" w:rsidR="008D0407" w:rsidRDefault="008D0407" w:rsidP="008D0407">
            <w:pPr>
              <w:spacing w:line="259" w:lineRule="auto"/>
              <w:rPr>
                <w:rFonts w:hAnsi="Times New Roman" w:cs="Times New Roman"/>
                <w:color w:val="00B050"/>
                <w:sz w:val="24"/>
                <w:szCs w:val="24"/>
              </w:rPr>
            </w:pPr>
          </w:p>
        </w:tc>
      </w:tr>
      <w:tr w:rsidR="008D0407" w14:paraId="71C532E8" w14:textId="77777777" w:rsidTr="0051626F">
        <w:tc>
          <w:tcPr>
            <w:tcW w:w="817" w:type="dxa"/>
          </w:tcPr>
          <w:p w14:paraId="4790A8B8" w14:textId="135E9C83" w:rsidR="008D0407" w:rsidRPr="00BF26D3" w:rsidRDefault="008D0407" w:rsidP="008D0407">
            <w:pPr>
              <w:spacing w:line="259" w:lineRule="auto"/>
              <w:rPr>
                <w:rFonts w:hAnsi="Times New Roman" w:cs="Times New Roman"/>
                <w:sz w:val="24"/>
                <w:szCs w:val="24"/>
              </w:rPr>
            </w:pPr>
            <w:r w:rsidRPr="00BF26D3">
              <w:rPr>
                <w:rFonts w:hAnsi="Times New Roman" w:cs="Times New Roman"/>
                <w:sz w:val="24"/>
                <w:szCs w:val="24"/>
              </w:rPr>
              <w:t>20.</w:t>
            </w:r>
          </w:p>
        </w:tc>
        <w:tc>
          <w:tcPr>
            <w:tcW w:w="2864" w:type="dxa"/>
          </w:tcPr>
          <w:p w14:paraId="13A56A32" w14:textId="205C717C" w:rsidR="008D0407" w:rsidRPr="00BF26D3" w:rsidRDefault="008D0407" w:rsidP="00BF26D3">
            <w:pPr>
              <w:rPr>
                <w:rFonts w:hAnsi="Times New Roman" w:cs="Times New Roman"/>
                <w:sz w:val="22"/>
                <w:szCs w:val="22"/>
              </w:rPr>
            </w:pPr>
            <w:r w:rsidRPr="00BF26D3">
              <w:rPr>
                <w:rFonts w:hAnsi="Times New Roman" w:cs="Times New Roman"/>
                <w:sz w:val="22"/>
                <w:szCs w:val="22"/>
              </w:rPr>
              <w:t>Sistemos įsijungimas iš miego režimo</w:t>
            </w:r>
          </w:p>
        </w:tc>
        <w:tc>
          <w:tcPr>
            <w:tcW w:w="4252" w:type="dxa"/>
            <w:gridSpan w:val="2"/>
          </w:tcPr>
          <w:p w14:paraId="4BE7C15A" w14:textId="157A6EA0" w:rsidR="008D0407" w:rsidRPr="00BF26D3" w:rsidRDefault="008D0407" w:rsidP="00BF26D3">
            <w:pPr>
              <w:rPr>
                <w:rFonts w:eastAsia="Times New Roman" w:hAnsi="Times New Roman" w:cs="Times New Roman"/>
                <w:sz w:val="22"/>
                <w:szCs w:val="22"/>
              </w:rPr>
            </w:pPr>
            <w:r w:rsidRPr="00BF26D3">
              <w:rPr>
                <w:rFonts w:hAnsi="Times New Roman" w:cs="Times New Roman"/>
                <w:sz w:val="22"/>
                <w:szCs w:val="22"/>
              </w:rPr>
              <w:t>≤ 30 s</w:t>
            </w:r>
          </w:p>
        </w:tc>
        <w:tc>
          <w:tcPr>
            <w:tcW w:w="2835" w:type="dxa"/>
          </w:tcPr>
          <w:p w14:paraId="14F17496" w14:textId="77777777" w:rsidR="008D0407" w:rsidRDefault="008D0407" w:rsidP="008D0407">
            <w:pPr>
              <w:spacing w:line="259" w:lineRule="auto"/>
              <w:rPr>
                <w:rFonts w:hAnsi="Times New Roman" w:cs="Times New Roman"/>
                <w:color w:val="00B050"/>
                <w:sz w:val="24"/>
                <w:szCs w:val="24"/>
              </w:rPr>
            </w:pPr>
          </w:p>
        </w:tc>
        <w:tc>
          <w:tcPr>
            <w:tcW w:w="3686" w:type="dxa"/>
          </w:tcPr>
          <w:p w14:paraId="0E125EA2" w14:textId="77777777" w:rsidR="008D0407" w:rsidRDefault="008D0407" w:rsidP="008D0407">
            <w:pPr>
              <w:spacing w:line="259" w:lineRule="auto"/>
              <w:rPr>
                <w:rFonts w:hAnsi="Times New Roman" w:cs="Times New Roman"/>
                <w:color w:val="00B050"/>
                <w:sz w:val="24"/>
                <w:szCs w:val="24"/>
              </w:rPr>
            </w:pPr>
          </w:p>
        </w:tc>
      </w:tr>
    </w:tbl>
    <w:p w14:paraId="64857A6D" w14:textId="27CAF679"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lastRenderedPageBreak/>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317CFD">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 xml:space="preserve">t. y. pastebimai pažymėti – spalvotai </w:t>
      </w:r>
      <w:proofErr w:type="spellStart"/>
      <w:r w:rsidRPr="00175761">
        <w:rPr>
          <w:rFonts w:ascii="Times New Roman" w:hAnsi="Times New Roman" w:cs="Times New Roman"/>
          <w:b/>
          <w:bCs/>
          <w:i/>
          <w:iCs/>
          <w:sz w:val="24"/>
          <w:szCs w:val="24"/>
        </w:rPr>
        <w:t>markiruoti</w:t>
      </w:r>
      <w:proofErr w:type="spellEnd"/>
      <w:r w:rsidRPr="00175761">
        <w:rPr>
          <w:rFonts w:ascii="Times New Roman" w:hAnsi="Times New Roman" w:cs="Times New Roman"/>
          <w:b/>
          <w:bCs/>
          <w:i/>
          <w:iCs/>
          <w:sz w:val="24"/>
          <w:szCs w:val="24"/>
        </w:rPr>
        <w:t>,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BEDF" w14:textId="77777777" w:rsidR="00327A72" w:rsidRDefault="00327A72">
      <w:pPr>
        <w:spacing w:after="0" w:line="240" w:lineRule="auto"/>
      </w:pPr>
      <w:r>
        <w:separator/>
      </w:r>
    </w:p>
  </w:endnote>
  <w:endnote w:type="continuationSeparator" w:id="0">
    <w:p w14:paraId="5F077057" w14:textId="77777777" w:rsidR="00327A72" w:rsidRDefault="00327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5025B" w14:textId="77777777" w:rsidR="00327A72" w:rsidRDefault="00327A72">
      <w:pPr>
        <w:spacing w:after="0" w:line="240" w:lineRule="auto"/>
      </w:pPr>
      <w:r>
        <w:separator/>
      </w:r>
    </w:p>
  </w:footnote>
  <w:footnote w:type="continuationSeparator" w:id="0">
    <w:p w14:paraId="3A643B25" w14:textId="77777777" w:rsidR="00327A72" w:rsidRDefault="00327A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0"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1"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5"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3"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28"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1"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5"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6"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6"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4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2"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6"/>
  </w:num>
  <w:num w:numId="2" w16cid:durableId="207184103">
    <w:abstractNumId w:val="5"/>
  </w:num>
  <w:num w:numId="3" w16cid:durableId="1484615006">
    <w:abstractNumId w:val="40"/>
  </w:num>
  <w:num w:numId="4" w16cid:durableId="408162091">
    <w:abstractNumId w:val="50"/>
  </w:num>
  <w:num w:numId="5" w16cid:durableId="12269543">
    <w:abstractNumId w:val="47"/>
  </w:num>
  <w:num w:numId="6" w16cid:durableId="412043720">
    <w:abstractNumId w:val="48"/>
  </w:num>
  <w:num w:numId="7" w16cid:durableId="1864435576">
    <w:abstractNumId w:val="42"/>
  </w:num>
  <w:num w:numId="8" w16cid:durableId="21089623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37"/>
  </w:num>
  <w:num w:numId="10" w16cid:durableId="98334857">
    <w:abstractNumId w:val="39"/>
  </w:num>
  <w:num w:numId="11" w16cid:durableId="1664427950">
    <w:abstractNumId w:val="22"/>
  </w:num>
  <w:num w:numId="12" w16cid:durableId="15715728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9"/>
  </w:num>
  <w:num w:numId="16" w16cid:durableId="642856983">
    <w:abstractNumId w:val="24"/>
  </w:num>
  <w:num w:numId="17" w16cid:durableId="284889944">
    <w:abstractNumId w:val="44"/>
  </w:num>
  <w:num w:numId="18" w16cid:durableId="361396548">
    <w:abstractNumId w:val="33"/>
  </w:num>
  <w:num w:numId="19" w16cid:durableId="854342177">
    <w:abstractNumId w:val="15"/>
  </w:num>
  <w:num w:numId="20" w16cid:durableId="37627199">
    <w:abstractNumId w:val="18"/>
  </w:num>
  <w:num w:numId="21" w16cid:durableId="1653607532">
    <w:abstractNumId w:val="27"/>
  </w:num>
  <w:num w:numId="22" w16cid:durableId="1184825623">
    <w:abstractNumId w:val="34"/>
  </w:num>
  <w:num w:numId="23" w16cid:durableId="1311592734">
    <w:abstractNumId w:val="49"/>
  </w:num>
  <w:num w:numId="24" w16cid:durableId="1328746480">
    <w:abstractNumId w:val="36"/>
  </w:num>
  <w:num w:numId="25" w16cid:durableId="347096976">
    <w:abstractNumId w:val="10"/>
  </w:num>
  <w:num w:numId="26" w16cid:durableId="21446039">
    <w:abstractNumId w:val="35"/>
  </w:num>
  <w:num w:numId="27" w16cid:durableId="951135555">
    <w:abstractNumId w:val="51"/>
  </w:num>
  <w:num w:numId="28" w16cid:durableId="1594439421">
    <w:abstractNumId w:val="9"/>
  </w:num>
  <w:num w:numId="29" w16cid:durableId="1023365611">
    <w:abstractNumId w:val="6"/>
  </w:num>
  <w:num w:numId="30" w16cid:durableId="2014650091">
    <w:abstractNumId w:val="14"/>
  </w:num>
  <w:num w:numId="31" w16cid:durableId="360253706">
    <w:abstractNumId w:val="29"/>
  </w:num>
  <w:num w:numId="32" w16cid:durableId="1071270673">
    <w:abstractNumId w:val="8"/>
  </w:num>
  <w:num w:numId="33" w16cid:durableId="1047724135">
    <w:abstractNumId w:val="25"/>
  </w:num>
  <w:num w:numId="34" w16cid:durableId="645859848">
    <w:abstractNumId w:val="32"/>
  </w:num>
  <w:num w:numId="35" w16cid:durableId="32778075">
    <w:abstractNumId w:val="7"/>
  </w:num>
  <w:num w:numId="36" w16cid:durableId="1680161926">
    <w:abstractNumId w:val="13"/>
  </w:num>
  <w:num w:numId="37" w16cid:durableId="967929591">
    <w:abstractNumId w:val="45"/>
  </w:num>
  <w:num w:numId="38" w16cid:durableId="1228494870">
    <w:abstractNumId w:val="20"/>
  </w:num>
  <w:num w:numId="39" w16cid:durableId="1281842939">
    <w:abstractNumId w:val="3"/>
  </w:num>
  <w:num w:numId="40" w16cid:durableId="108166727">
    <w:abstractNumId w:val="11"/>
  </w:num>
  <w:num w:numId="41" w16cid:durableId="989099073">
    <w:abstractNumId w:val="28"/>
  </w:num>
  <w:num w:numId="42" w16cid:durableId="617103085">
    <w:abstractNumId w:val="17"/>
  </w:num>
  <w:num w:numId="43" w16cid:durableId="1087771931">
    <w:abstractNumId w:val="31"/>
  </w:num>
  <w:num w:numId="44" w16cid:durableId="1571961662">
    <w:abstractNumId w:val="4"/>
  </w:num>
  <w:num w:numId="45" w16cid:durableId="387538779">
    <w:abstractNumId w:val="23"/>
  </w:num>
  <w:num w:numId="46" w16cid:durableId="1812870679">
    <w:abstractNumId w:val="1"/>
  </w:num>
  <w:num w:numId="47" w16cid:durableId="1999990662">
    <w:abstractNumId w:val="46"/>
  </w:num>
  <w:num w:numId="48" w16cid:durableId="2052653989">
    <w:abstractNumId w:val="21"/>
  </w:num>
  <w:num w:numId="49" w16cid:durableId="1062824106">
    <w:abstractNumId w:val="12"/>
  </w:num>
  <w:num w:numId="50" w16cid:durableId="975909288">
    <w:abstractNumId w:val="2"/>
  </w:num>
  <w:num w:numId="51" w16cid:durableId="1647977919">
    <w:abstractNumId w:val="26"/>
  </w:num>
  <w:num w:numId="52" w16cid:durableId="1657300105">
    <w:abstractNumId w:val="43"/>
  </w:num>
  <w:num w:numId="53" w16cid:durableId="761606455">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47ED"/>
    <w:rsid w:val="000B626E"/>
    <w:rsid w:val="000C4C1A"/>
    <w:rsid w:val="00104EDB"/>
    <w:rsid w:val="0010683D"/>
    <w:rsid w:val="0012282A"/>
    <w:rsid w:val="00131ECC"/>
    <w:rsid w:val="00132ABD"/>
    <w:rsid w:val="0014601E"/>
    <w:rsid w:val="00156863"/>
    <w:rsid w:val="00161DA8"/>
    <w:rsid w:val="00171699"/>
    <w:rsid w:val="001900E4"/>
    <w:rsid w:val="00190A64"/>
    <w:rsid w:val="001B5FB9"/>
    <w:rsid w:val="001C4B22"/>
    <w:rsid w:val="001C72FA"/>
    <w:rsid w:val="00204D59"/>
    <w:rsid w:val="00236CEB"/>
    <w:rsid w:val="00240B7C"/>
    <w:rsid w:val="00244850"/>
    <w:rsid w:val="00261D1A"/>
    <w:rsid w:val="002979C9"/>
    <w:rsid w:val="002B351C"/>
    <w:rsid w:val="002D2B1A"/>
    <w:rsid w:val="002E3689"/>
    <w:rsid w:val="002E5DBD"/>
    <w:rsid w:val="002F7AA6"/>
    <w:rsid w:val="003008BB"/>
    <w:rsid w:val="00300C9E"/>
    <w:rsid w:val="003056E5"/>
    <w:rsid w:val="00313D4F"/>
    <w:rsid w:val="00317CFD"/>
    <w:rsid w:val="00327A72"/>
    <w:rsid w:val="003414B1"/>
    <w:rsid w:val="00362276"/>
    <w:rsid w:val="00397549"/>
    <w:rsid w:val="003B711C"/>
    <w:rsid w:val="003C41F4"/>
    <w:rsid w:val="003D7927"/>
    <w:rsid w:val="00421FF8"/>
    <w:rsid w:val="00437844"/>
    <w:rsid w:val="004432ED"/>
    <w:rsid w:val="0045145E"/>
    <w:rsid w:val="0047350F"/>
    <w:rsid w:val="00474A96"/>
    <w:rsid w:val="0047556D"/>
    <w:rsid w:val="004A192A"/>
    <w:rsid w:val="004B5217"/>
    <w:rsid w:val="004C3EEE"/>
    <w:rsid w:val="004C725B"/>
    <w:rsid w:val="004D2301"/>
    <w:rsid w:val="004F125A"/>
    <w:rsid w:val="0051626F"/>
    <w:rsid w:val="00594135"/>
    <w:rsid w:val="00594F41"/>
    <w:rsid w:val="005B0758"/>
    <w:rsid w:val="005D03D9"/>
    <w:rsid w:val="005E78A8"/>
    <w:rsid w:val="005F3A81"/>
    <w:rsid w:val="00631AFC"/>
    <w:rsid w:val="0064203F"/>
    <w:rsid w:val="006916D7"/>
    <w:rsid w:val="00695D31"/>
    <w:rsid w:val="0069709B"/>
    <w:rsid w:val="006A54E4"/>
    <w:rsid w:val="006C17F6"/>
    <w:rsid w:val="006E37D4"/>
    <w:rsid w:val="006E66D0"/>
    <w:rsid w:val="006F2A62"/>
    <w:rsid w:val="006F6BBE"/>
    <w:rsid w:val="007055BA"/>
    <w:rsid w:val="00727536"/>
    <w:rsid w:val="00735454"/>
    <w:rsid w:val="00761C15"/>
    <w:rsid w:val="00771638"/>
    <w:rsid w:val="007745F7"/>
    <w:rsid w:val="00791C2C"/>
    <w:rsid w:val="007B4EA0"/>
    <w:rsid w:val="007C2E38"/>
    <w:rsid w:val="007D0C83"/>
    <w:rsid w:val="007D55B9"/>
    <w:rsid w:val="007E20C3"/>
    <w:rsid w:val="00811CA9"/>
    <w:rsid w:val="00821C9E"/>
    <w:rsid w:val="00831DCF"/>
    <w:rsid w:val="008372C2"/>
    <w:rsid w:val="00844D1A"/>
    <w:rsid w:val="00856926"/>
    <w:rsid w:val="0086655C"/>
    <w:rsid w:val="0087623A"/>
    <w:rsid w:val="008A39C0"/>
    <w:rsid w:val="008C441A"/>
    <w:rsid w:val="008D0407"/>
    <w:rsid w:val="00902E81"/>
    <w:rsid w:val="009064EF"/>
    <w:rsid w:val="009261C0"/>
    <w:rsid w:val="00933163"/>
    <w:rsid w:val="00933B11"/>
    <w:rsid w:val="00940673"/>
    <w:rsid w:val="00980EF9"/>
    <w:rsid w:val="009829EC"/>
    <w:rsid w:val="00986BFC"/>
    <w:rsid w:val="009C019E"/>
    <w:rsid w:val="009C7CFC"/>
    <w:rsid w:val="009D2266"/>
    <w:rsid w:val="009E1DF8"/>
    <w:rsid w:val="00A12FDC"/>
    <w:rsid w:val="00A3054E"/>
    <w:rsid w:val="00A33CFE"/>
    <w:rsid w:val="00A611AE"/>
    <w:rsid w:val="00A65BA9"/>
    <w:rsid w:val="00A72156"/>
    <w:rsid w:val="00A730D4"/>
    <w:rsid w:val="00AA37A7"/>
    <w:rsid w:val="00AB0148"/>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BF26D3"/>
    <w:rsid w:val="00C05544"/>
    <w:rsid w:val="00C06A41"/>
    <w:rsid w:val="00C11D27"/>
    <w:rsid w:val="00C126C4"/>
    <w:rsid w:val="00C14118"/>
    <w:rsid w:val="00C320C7"/>
    <w:rsid w:val="00C40AB6"/>
    <w:rsid w:val="00C42A6B"/>
    <w:rsid w:val="00C679A4"/>
    <w:rsid w:val="00C71F0B"/>
    <w:rsid w:val="00C81F96"/>
    <w:rsid w:val="00C858D3"/>
    <w:rsid w:val="00CA48D5"/>
    <w:rsid w:val="00CB0F62"/>
    <w:rsid w:val="00CB3BF2"/>
    <w:rsid w:val="00CC2BFF"/>
    <w:rsid w:val="00CD3352"/>
    <w:rsid w:val="00CE5DE4"/>
    <w:rsid w:val="00CF4C28"/>
    <w:rsid w:val="00D235BF"/>
    <w:rsid w:val="00D41094"/>
    <w:rsid w:val="00D41A6C"/>
    <w:rsid w:val="00D51B22"/>
    <w:rsid w:val="00D70863"/>
    <w:rsid w:val="00D90200"/>
    <w:rsid w:val="00D96955"/>
    <w:rsid w:val="00DC3750"/>
    <w:rsid w:val="00DC3CC9"/>
    <w:rsid w:val="00DF5B6C"/>
    <w:rsid w:val="00E24EF9"/>
    <w:rsid w:val="00E33954"/>
    <w:rsid w:val="00E71255"/>
    <w:rsid w:val="00E763D5"/>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5687</Words>
  <Characters>3242</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7</cp:revision>
  <dcterms:created xsi:type="dcterms:W3CDTF">2025-09-23T07:03:00Z</dcterms:created>
  <dcterms:modified xsi:type="dcterms:W3CDTF">2025-10-01T12:58:00Z</dcterms:modified>
</cp:coreProperties>
</file>